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40" w:rsidRPr="00F25640" w:rsidRDefault="00F25640" w:rsidP="00F25640">
      <w:pPr>
        <w:spacing w:after="0" w:line="276" w:lineRule="auto"/>
        <w:jc w:val="center"/>
        <w:rPr>
          <w:rFonts w:ascii="Calibri" w:eastAsia="Calibri" w:hAnsi="Calibri" w:cs="Times New Roman"/>
          <w:b/>
          <w:sz w:val="40"/>
          <w:szCs w:val="40"/>
          <w:lang w:val="es-ES"/>
        </w:rPr>
      </w:pPr>
      <w:r w:rsidRPr="00F25640">
        <w:rPr>
          <w:rFonts w:ascii="Calibri" w:eastAsia="Calibri" w:hAnsi="Calibri" w:cs="Times New Roman"/>
          <w:b/>
          <w:sz w:val="40"/>
          <w:szCs w:val="40"/>
          <w:lang w:val="es-ES"/>
        </w:rPr>
        <w:t>Domingo de Resurrección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b/>
          <w:sz w:val="28"/>
          <w:szCs w:val="28"/>
          <w:lang w:val="es-ES"/>
        </w:rPr>
        <w:t>Primero: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b/>
          <w:sz w:val="28"/>
          <w:szCs w:val="28"/>
          <w:lang w:val="es-ES"/>
        </w:rPr>
        <w:t>Señal de la cruz:</w:t>
      </w:r>
      <w:r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 </w:t>
      </w:r>
      <w:r w:rsidRPr="00F25640">
        <w:rPr>
          <w:rFonts w:ascii="Calibri" w:eastAsia="Calibri" w:hAnsi="Calibri" w:cs="Times New Roman"/>
          <w:bCs/>
          <w:sz w:val="28"/>
          <w:szCs w:val="28"/>
          <w:lang w:val="es-ES"/>
        </w:rPr>
        <w:t xml:space="preserve">En el nombre del Padre y del Hijo </w:t>
      </w:r>
      <w:bookmarkStart w:id="0" w:name="_GoBack"/>
      <w:bookmarkEnd w:id="0"/>
      <w:r w:rsidRPr="00F25640">
        <w:rPr>
          <w:rFonts w:ascii="Calibri" w:eastAsia="Calibri" w:hAnsi="Calibri" w:cs="Times New Roman"/>
          <w:bCs/>
          <w:sz w:val="28"/>
          <w:szCs w:val="28"/>
          <w:lang w:val="es-ES"/>
        </w:rPr>
        <w:t xml:space="preserve">y del Espíritu Santo 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b/>
          <w:sz w:val="28"/>
          <w:szCs w:val="28"/>
          <w:lang w:val="es-ES"/>
        </w:rPr>
        <w:t>Padre nuestro.</w:t>
      </w:r>
    </w:p>
    <w:p w:rsid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Evangelio </w:t>
      </w:r>
    </w:p>
    <w:p w:rsid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bCs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bCs/>
          <w:sz w:val="28"/>
          <w:szCs w:val="28"/>
          <w:lang w:val="es-ES"/>
        </w:rPr>
        <w:t>Lectura del santo evangelio según san Juan (20,1-9):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bCs/>
          <w:sz w:val="28"/>
          <w:szCs w:val="28"/>
          <w:lang w:val="es-ES"/>
        </w:rPr>
      </w:pP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EL primer día de la semana, María la Magdalena fue al sepulcro al amanecer, cuando aún estaba oscuro, y vio la losa quitada del sepulcro.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Echó a correr y fue donde estaban Simón Pedro y el otro discípulo, a quien Jesús amaba, y les dijo: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«Se han llevado del sepulcro al Señor y no sabemos dónde lo han puesto».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Salieron Pedro y el otro discípulo camino del sepulcro. Los dos corrían juntos, pero el otro discípulo corría más que Pedro; se adelantó y llegó primero al sepulcro; e, inclinándose, vio los lienzos tendidos; pero no entró.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Llegó también Simón Pedro detrás de él y entró en el sepulcro: vio los lienzos tendidos y el sudario con que le habían cubierto la cabeza, no con los lienzos, sino enrollado en un sitio aparte.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Entonces entró también el otro discípulo, el que había llegado primero al sepulcro; vio y creyó.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Pues hasta entonces no habían entendido la Escritura: que él había de resucitar de entre los muertos.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b/>
          <w:sz w:val="28"/>
          <w:szCs w:val="28"/>
          <w:lang w:val="es-ES"/>
        </w:rPr>
        <w:t>Palabra del Señor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b/>
          <w:sz w:val="28"/>
          <w:szCs w:val="28"/>
          <w:lang w:val="es-ES"/>
        </w:rPr>
        <w:t xml:space="preserve">Peticiones 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b/>
          <w:sz w:val="28"/>
          <w:szCs w:val="28"/>
          <w:lang w:val="es-ES"/>
        </w:rPr>
        <w:t>Guía</w:t>
      </w:r>
      <w:r w:rsidRPr="00F25640">
        <w:rPr>
          <w:rFonts w:ascii="Calibri" w:eastAsia="Calibri" w:hAnsi="Calibri" w:cs="Times New Roman"/>
          <w:sz w:val="28"/>
          <w:szCs w:val="28"/>
          <w:lang w:val="es-ES"/>
        </w:rPr>
        <w:t xml:space="preserve">:  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Esta Pascua es una declaración de amor a Dios, es hacer notar que nuestra esperanza está tan viva como Jesús. Hoy es un gran día para detenerse y reflexionar junto a la tumba vacía del Señor, y recordar la locura de amor extremo que Dios fue capaz de hacer por ti y por mí.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b/>
          <w:sz w:val="28"/>
          <w:szCs w:val="28"/>
          <w:lang w:val="es-ES"/>
        </w:rPr>
        <w:t>Oración en familia para el Domingo de Pascua las pueden ir leyendo de a una cada integrante.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  <w:lang w:val="es-ES"/>
        </w:rPr>
      </w:pP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lastRenderedPageBreak/>
        <w:t>1.- Mi Señor Resucitado, qué bueno es sentir tu presencia poderosa pero acogedora que despierta y llena de vida todos los ambientes que me rodean, alejando todo sentimiento de angustia y abandono.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2.- Ayúdame a permanecer siempre cerca de Ti, porque solo de Ti me viene ese amor que me sostiene, esa fuerza que me restaura y todo ese poder para seguir luchando con valentía.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 xml:space="preserve"> 3.- Gracias por tu eterno sacrificio de amor en la Cruz, por tu gloriosa resurrección que me invita renovar mi corazón en tus promesas, y gracias por todos los momentos de oración que hemos disfrutado juntos.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4.- Ayúdame a reconocerte en todo momento, sentir que estás vivo y presente, sentir tu cercanía y la calidez de tu voz que consuela y trae la paz al alma. Sólo tu voz quiero seguir, solo tu voz quiero sentir.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5.- Ayúdame a reconocer tu voz en las tristezas y alegrías, en los momentos de aflicción. Quiero recurrir a ella y rendirme a tu voluntad porque Tú has derrotado la muerte y me has dado el regalo de la salvación.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6.-Te pido que sigas obrando en mí, sigue bendiciéndome y abriendo caminos de sanación, de salud, de fortaleza, de esperanzas. Capacítame con tu sabiduría para saber romper todo muro de dolor que no me deja avanzar.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7.- Dame la gracia de poder liberarme de miedos y opresiones, de sentirme capacitado y valiente para salir y anunciar todo lo bueno de tus promesas.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8.- Quiero nacer de nuevo en el Espíritu, rehacer mi vida para alabarte y adorarte, porque en ningunas otras manos yo podrían estar más seguro.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>Oración a María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 xml:space="preserve"> Jaculatorias: Sagrado corazón de Jesús 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ab/>
        <w:t xml:space="preserve">              Dulce corazón de María </w:t>
      </w:r>
    </w:p>
    <w:p w:rsidR="00F25640" w:rsidRPr="00F25640" w:rsidRDefault="00F25640" w:rsidP="00F25640">
      <w:pPr>
        <w:spacing w:after="0" w:line="276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  <w:r w:rsidRPr="00F25640">
        <w:rPr>
          <w:rFonts w:ascii="Calibri" w:eastAsia="Calibri" w:hAnsi="Calibri" w:cs="Times New Roman"/>
          <w:sz w:val="28"/>
          <w:szCs w:val="28"/>
          <w:lang w:val="es-ES"/>
        </w:rPr>
        <w:tab/>
        <w:t xml:space="preserve">              Santo Tomas de Aquino  </w:t>
      </w:r>
    </w:p>
    <w:p w:rsidR="004F32B4" w:rsidRDefault="004F32B4"/>
    <w:sectPr w:rsidR="004F32B4" w:rsidSect="003377E6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2C2" w:rsidRDefault="00F25640" w:rsidP="007B42C2">
    <w:pPr>
      <w:spacing w:after="0"/>
      <w:jc w:val="both"/>
      <w:rPr>
        <w:b/>
        <w:sz w:val="28"/>
        <w:szCs w:val="28"/>
        <w:lang w:val="es-ES_tradnl"/>
      </w:rPr>
    </w:pPr>
  </w:p>
  <w:tbl>
    <w:tblPr>
      <w:tblW w:w="10134" w:type="dxa"/>
      <w:tblInd w:w="523" w:type="dxa"/>
      <w:tblLook w:val="04A0" w:firstRow="1" w:lastRow="0" w:firstColumn="1" w:lastColumn="0" w:noHBand="0" w:noVBand="1"/>
    </w:tblPr>
    <w:tblGrid>
      <w:gridCol w:w="1957"/>
      <w:gridCol w:w="5961"/>
      <w:gridCol w:w="2216"/>
    </w:tblGrid>
    <w:tr w:rsidR="00B06B22" w:rsidRPr="00B06B22" w:rsidTr="00B06B22">
      <w:trPr>
        <w:trHeight w:val="1167"/>
      </w:trPr>
      <w:tc>
        <w:tcPr>
          <w:tcW w:w="19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7B42C2" w:rsidRPr="00B06B22" w:rsidRDefault="00F25640" w:rsidP="009C6F42">
          <w:pPr>
            <w:pStyle w:val="Style-13"/>
            <w:spacing w:line="276" w:lineRule="auto"/>
            <w:jc w:val="center"/>
            <w:rPr>
              <w:rFonts w:ascii="Calibri" w:hAnsi="Calibri"/>
              <w:color w:val="FF0000"/>
            </w:rPr>
          </w:pPr>
          <w:bookmarkStart w:id="1" w:name="_Hlk37058960"/>
          <w:r w:rsidRPr="00B06B22">
            <w:rPr>
              <w:rFonts w:ascii="Calibri" w:hAnsi="Calibri"/>
              <w:noProof/>
              <w:color w:val="FF0000"/>
              <w:lang w:val="es-ES" w:eastAsia="es-E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50800</wp:posOffset>
                </wp:positionV>
                <wp:extent cx="1100455" cy="622935"/>
                <wp:effectExtent l="0" t="0" r="4445" b="571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622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61" w:type="dxa"/>
          <w:tcBorders>
            <w:top w:val="single" w:sz="4" w:space="0" w:color="auto"/>
            <w:left w:val="single" w:sz="8" w:space="0" w:color="000000"/>
            <w:bottom w:val="single" w:sz="4" w:space="0" w:color="auto"/>
            <w:right w:val="single" w:sz="4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7B42C2" w:rsidRPr="00B06B22" w:rsidRDefault="00F25640" w:rsidP="009C6F42">
          <w:pPr>
            <w:pStyle w:val="Sinespaciado"/>
            <w:jc w:val="center"/>
            <w:rPr>
              <w:rFonts w:ascii="Arial" w:hAnsi="Arial" w:cs="Arial"/>
              <w:b/>
              <w:color w:val="FF0000"/>
              <w:sz w:val="24"/>
              <w:szCs w:val="24"/>
              <w:lang w:eastAsia="es-ES"/>
            </w:rPr>
          </w:pPr>
        </w:p>
        <w:p w:rsidR="007B42C2" w:rsidRPr="00205EF8" w:rsidRDefault="00F25640" w:rsidP="009C6F42">
          <w:pPr>
            <w:pStyle w:val="Sinespaciad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eastAsia="es-ES"/>
            </w:rPr>
          </w:pPr>
          <w:r w:rsidRPr="00205EF8">
            <w:rPr>
              <w:rFonts w:ascii="Arial" w:hAnsi="Arial" w:cs="Arial"/>
              <w:b/>
              <w:color w:val="000000"/>
              <w:sz w:val="24"/>
              <w:szCs w:val="24"/>
              <w:lang w:eastAsia="es-ES"/>
            </w:rPr>
            <w:t xml:space="preserve">Guion Semana Santa </w:t>
          </w:r>
        </w:p>
        <w:p w:rsidR="007B42C2" w:rsidRPr="00205EF8" w:rsidRDefault="00F25640" w:rsidP="009C6F42">
          <w:pPr>
            <w:pStyle w:val="Sinespaciado"/>
            <w:jc w:val="center"/>
            <w:rPr>
              <w:rFonts w:ascii="Arial" w:hAnsi="Arial" w:cs="Arial"/>
              <w:b/>
              <w:color w:val="000000"/>
              <w:sz w:val="24"/>
              <w:szCs w:val="24"/>
              <w:lang w:eastAsia="es-ES"/>
            </w:rPr>
          </w:pPr>
          <w:r w:rsidRPr="00205EF8">
            <w:rPr>
              <w:rFonts w:ascii="Arial" w:hAnsi="Arial" w:cs="Arial"/>
              <w:b/>
              <w:color w:val="000000"/>
              <w:sz w:val="24"/>
              <w:szCs w:val="24"/>
              <w:lang w:eastAsia="es-ES"/>
            </w:rPr>
            <w:t>Departamento de Pastoral</w:t>
          </w:r>
          <w:r w:rsidRPr="00205EF8">
            <w:rPr>
              <w:rFonts w:ascii="Arial" w:hAnsi="Arial" w:cs="Arial"/>
              <w:b/>
              <w:color w:val="000000"/>
              <w:sz w:val="24"/>
              <w:szCs w:val="24"/>
              <w:lang w:eastAsia="es-ES"/>
            </w:rPr>
            <w:t xml:space="preserve"> 2020</w:t>
          </w:r>
          <w:r w:rsidRPr="00205EF8">
            <w:rPr>
              <w:rFonts w:ascii="Arial" w:hAnsi="Arial" w:cs="Arial"/>
              <w:b/>
              <w:color w:val="000000"/>
              <w:sz w:val="24"/>
              <w:szCs w:val="24"/>
              <w:lang w:eastAsia="es-ES"/>
            </w:rPr>
            <w:t xml:space="preserve"> </w:t>
          </w:r>
        </w:p>
        <w:p w:rsidR="00FB1CE7" w:rsidRPr="00B06B22" w:rsidRDefault="00F25640" w:rsidP="009C6F42">
          <w:pPr>
            <w:pStyle w:val="Sinespaciado"/>
            <w:jc w:val="center"/>
            <w:rPr>
              <w:rFonts w:ascii="Arial" w:hAnsi="Arial" w:cs="Arial"/>
              <w:b/>
              <w:color w:val="FF0000"/>
              <w:sz w:val="20"/>
              <w:szCs w:val="20"/>
              <w:lang w:eastAsia="es-ES"/>
            </w:rPr>
          </w:pPr>
        </w:p>
      </w:tc>
      <w:tc>
        <w:tcPr>
          <w:tcW w:w="22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B42C2" w:rsidRPr="00B06B22" w:rsidRDefault="00F25640" w:rsidP="009C6F42">
          <w:pPr>
            <w:pStyle w:val="Ttulo"/>
            <w:tabs>
              <w:tab w:val="left" w:pos="1573"/>
              <w:tab w:val="center" w:pos="3572"/>
            </w:tabs>
            <w:spacing w:line="276" w:lineRule="auto"/>
            <w:rPr>
              <w:rFonts w:ascii="Arial" w:eastAsia="Verdana" w:hAnsi="Arial" w:cs="Arial"/>
              <w:color w:val="FF0000"/>
              <w:sz w:val="20"/>
            </w:rPr>
          </w:pPr>
          <w:r w:rsidRPr="00B06B22">
            <w:rPr>
              <w:noProof/>
              <w:color w:val="FF0000"/>
              <w:sz w:val="22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46990</wp:posOffset>
                </wp:positionV>
                <wp:extent cx="800100" cy="61912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B42C2" w:rsidRPr="00B06B22" w:rsidRDefault="00F25640" w:rsidP="009C6F42">
          <w:pPr>
            <w:pStyle w:val="Ttulo"/>
            <w:tabs>
              <w:tab w:val="left" w:pos="1573"/>
              <w:tab w:val="center" w:pos="3572"/>
            </w:tabs>
            <w:spacing w:line="276" w:lineRule="auto"/>
            <w:rPr>
              <w:color w:val="FF0000"/>
              <w:sz w:val="22"/>
            </w:rPr>
          </w:pPr>
        </w:p>
      </w:tc>
    </w:tr>
    <w:bookmarkEnd w:id="1"/>
  </w:tbl>
  <w:p w:rsidR="007B42C2" w:rsidRDefault="00F256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40"/>
    <w:rsid w:val="004F32B4"/>
    <w:rsid w:val="00F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9D875"/>
  <w15:chartTrackingRefBased/>
  <w15:docId w15:val="{01064BDE-42C8-4D4B-BC35-DEAEA126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256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5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semiHidden/>
    <w:unhideWhenUsed/>
    <w:rsid w:val="00F256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25640"/>
  </w:style>
  <w:style w:type="paragraph" w:customStyle="1" w:styleId="Style-13">
    <w:name w:val="Style-13"/>
    <w:rsid w:val="00F25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Sinespaciado">
    <w:name w:val="No Spacing"/>
    <w:qFormat/>
    <w:rsid w:val="00F256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K_ta_lina</dc:creator>
  <cp:keywords/>
  <dc:description/>
  <cp:lastModifiedBy>K_ta_lina</cp:lastModifiedBy>
  <cp:revision>1</cp:revision>
  <dcterms:created xsi:type="dcterms:W3CDTF">2020-04-06T14:03:00Z</dcterms:created>
  <dcterms:modified xsi:type="dcterms:W3CDTF">2020-04-06T14:05:00Z</dcterms:modified>
</cp:coreProperties>
</file>