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17" w:rsidRDefault="00F55BA4" w:rsidP="00F55BA4">
      <w:pPr>
        <w:pStyle w:val="Standard"/>
        <w:tabs>
          <w:tab w:val="left" w:pos="630"/>
        </w:tabs>
        <w:spacing w:after="160" w:line="254" w:lineRule="auto"/>
        <w:rPr>
          <w:rFonts w:ascii="Calibri" w:hAnsi="Calibri"/>
          <w:sz w:val="22"/>
        </w:rPr>
      </w:pPr>
      <w:r w:rsidRPr="00F55BA4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3AA3" wp14:editId="27FF5FB9">
                <wp:simplePos x="0" y="0"/>
                <wp:positionH relativeFrom="column">
                  <wp:posOffset>1685925</wp:posOffset>
                </wp:positionH>
                <wp:positionV relativeFrom="paragraph">
                  <wp:posOffset>-178435</wp:posOffset>
                </wp:positionV>
                <wp:extent cx="3276600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A4" w:rsidRPr="00F55BA4" w:rsidRDefault="00F55BA4" w:rsidP="00F55BA4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</w:rPr>
                            </w:pPr>
                            <w:r w:rsidRPr="00F55BA4">
                              <w:rPr>
                                <w:rFonts w:ascii="Edwardian Script ITC" w:hAnsi="Edwardian Script ITC"/>
                                <w:sz w:val="40"/>
                              </w:rPr>
                              <w:t>“Jesús y María Guían nuestra Misión”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75pt;margin-top:-14.05pt;width:25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" stroked="f">
                <v:textbox style="mso-fit-shape-to-text:t">
                  <w:txbxContent>
                    <w:p w:rsidR="00F55BA4" w:rsidRPr="00F55BA4" w:rsidRDefault="00F55BA4" w:rsidP="00F55BA4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</w:rPr>
                      </w:pPr>
                      <w:r w:rsidRPr="00F55BA4">
                        <w:rPr>
                          <w:rFonts w:ascii="Edwardian Script ITC" w:hAnsi="Edwardian Script ITC"/>
                          <w:sz w:val="40"/>
                        </w:rPr>
                        <w:t>“Jesús y María Guían nuestra Misión”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4396DF63" wp14:editId="0E04B32F">
            <wp:simplePos x="0" y="0"/>
            <wp:positionH relativeFrom="column">
              <wp:posOffset>5628640</wp:posOffset>
            </wp:positionH>
            <wp:positionV relativeFrom="paragraph">
              <wp:posOffset>-361950</wp:posOffset>
            </wp:positionV>
            <wp:extent cx="1000125" cy="1000125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ICIAL 2015 nov. copia c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55AB9DC" wp14:editId="64991811">
            <wp:simplePos x="0" y="0"/>
            <wp:positionH relativeFrom="column">
              <wp:posOffset>-714375</wp:posOffset>
            </wp:positionH>
            <wp:positionV relativeFrom="paragraph">
              <wp:posOffset>-361950</wp:posOffset>
            </wp:positionV>
            <wp:extent cx="1724025" cy="848548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O-LOGO COLOR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4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</w:rPr>
        <w:tab/>
      </w:r>
    </w:p>
    <w:p w:rsidR="00636F17" w:rsidRDefault="00636F17">
      <w:pPr>
        <w:pStyle w:val="Standard"/>
        <w:spacing w:after="160" w:line="254" w:lineRule="auto"/>
        <w:jc w:val="center"/>
        <w:rPr>
          <w:rFonts w:ascii="Arial" w:hAnsi="Arial"/>
          <w:sz w:val="32"/>
        </w:rPr>
      </w:pPr>
    </w:p>
    <w:p w:rsidR="00636F17" w:rsidRPr="00F55BA4" w:rsidRDefault="00D04749">
      <w:pPr>
        <w:pStyle w:val="Standard"/>
        <w:spacing w:after="160" w:line="254" w:lineRule="auto"/>
        <w:jc w:val="center"/>
        <w:rPr>
          <w:rFonts w:ascii="Arial" w:hAnsi="Arial"/>
          <w:sz w:val="28"/>
        </w:rPr>
      </w:pPr>
      <w:r w:rsidRPr="00F55BA4">
        <w:rPr>
          <w:rFonts w:ascii="Arial" w:hAnsi="Arial"/>
          <w:b/>
          <w:sz w:val="28"/>
        </w:rPr>
        <w:t>PROTOCOLO FRENTE AMENAZAS DE “TOMAS”</w:t>
      </w:r>
    </w:p>
    <w:p w:rsidR="00636F17" w:rsidRPr="00F55BA4" w:rsidRDefault="00636F17">
      <w:pPr>
        <w:pStyle w:val="Standard"/>
        <w:spacing w:after="160" w:line="276" w:lineRule="auto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1.-  Frente a cualquier amenaza de “Toma” los alumnos permanecerán en sala con el profesor que le toque en ese momento.</w:t>
      </w:r>
    </w:p>
    <w:p w:rsidR="00636F17" w:rsidRPr="00F55BA4" w:rsidRDefault="00636F17">
      <w:pPr>
        <w:pStyle w:val="Standard"/>
        <w:spacing w:line="276" w:lineRule="auto"/>
        <w:jc w:val="both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 xml:space="preserve">2.-  La Directora de Convivencia organizará a los apoderados por nivel de los cursos para el </w:t>
      </w:r>
      <w:r w:rsidRPr="00F55BA4">
        <w:rPr>
          <w:rFonts w:ascii="Arial" w:hAnsi="Arial"/>
          <w:sz w:val="22"/>
        </w:rPr>
        <w:t>retiro de los estudiantes en el Hall de entrada del establecimiento.</w:t>
      </w:r>
    </w:p>
    <w:p w:rsidR="00636F17" w:rsidRPr="00F55BA4" w:rsidRDefault="00636F17">
      <w:pPr>
        <w:pStyle w:val="Standard"/>
        <w:spacing w:line="276" w:lineRule="auto"/>
        <w:jc w:val="both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3.-  Los estudiantes se entregarán sólo a los padres y/o apoderados o con autorización por escrito en el caso de los estudiantes que se van solos; por orden de nivel,  es decir, de los c</w:t>
      </w:r>
      <w:r w:rsidRPr="00F55BA4">
        <w:rPr>
          <w:rFonts w:ascii="Arial" w:hAnsi="Arial"/>
          <w:sz w:val="22"/>
        </w:rPr>
        <w:t>ursos desde Kínder a Octavos básicos.</w:t>
      </w: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 xml:space="preserve">       Este mismo procedimiento se aplicará en la jornada de tarde si fuese necesario.</w:t>
      </w:r>
    </w:p>
    <w:p w:rsidR="00636F17" w:rsidRPr="00F55BA4" w:rsidRDefault="00636F17">
      <w:pPr>
        <w:pStyle w:val="Standard"/>
        <w:spacing w:line="276" w:lineRule="auto"/>
        <w:jc w:val="both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4.-  Habrá personal destinado por cada nivel y hacer más expedita la entrega de los estudiantes.</w:t>
      </w: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 xml:space="preserve">      </w:t>
      </w: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5.-  Si estuviéramos expu</w:t>
      </w:r>
      <w:r w:rsidRPr="00F55BA4">
        <w:rPr>
          <w:rFonts w:ascii="Arial" w:hAnsi="Arial"/>
          <w:sz w:val="22"/>
        </w:rPr>
        <w:t xml:space="preserve">estos a una situación de “toma”, se reforzará inmediatamente el acceso principal  y nuestros estudiantes deberán permanecer en su sala de clases con el profesor correspondiente por horario, ya que ésta será siempre su zona de seguridad hasta ser retirados </w:t>
      </w:r>
      <w:r w:rsidRPr="00F55BA4">
        <w:rPr>
          <w:rFonts w:ascii="Arial" w:hAnsi="Arial"/>
          <w:sz w:val="22"/>
        </w:rPr>
        <w:t>por sus padres y/o apoderados de acuerdo al procedimiento dispuesto. Es muy importante no perder la calma y que los padres apoderados comprendan que no podemos autorizar la salida de nuestros niños sin un adulto responsable en el que Ud., ha confiado.</w:t>
      </w:r>
    </w:p>
    <w:p w:rsidR="00636F17" w:rsidRPr="00F55BA4" w:rsidRDefault="00636F17">
      <w:pPr>
        <w:pStyle w:val="Standard"/>
        <w:spacing w:line="276" w:lineRule="auto"/>
        <w:jc w:val="both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6.-</w:t>
      </w:r>
      <w:r w:rsidRPr="00F55BA4">
        <w:rPr>
          <w:rFonts w:ascii="Arial" w:hAnsi="Arial"/>
          <w:sz w:val="22"/>
        </w:rPr>
        <w:t xml:space="preserve">  Si estudiantes de nuestro establecimiento realizan destrozos o cometen ilícitos al interior o fuera del establecimiento, la responsabilidad es de los padres.</w:t>
      </w: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7.- En caso de fuga de nuestros estudiantes se tomarán las medidas correspondientes según reglam</w:t>
      </w:r>
      <w:r w:rsidRPr="00F55BA4">
        <w:rPr>
          <w:rFonts w:ascii="Arial" w:hAnsi="Arial"/>
          <w:sz w:val="22"/>
        </w:rPr>
        <w:t>ento interno.</w:t>
      </w:r>
    </w:p>
    <w:p w:rsidR="00F55BA4" w:rsidRPr="00F55BA4" w:rsidRDefault="00F55BA4">
      <w:pPr>
        <w:pStyle w:val="Standard"/>
        <w:spacing w:line="276" w:lineRule="auto"/>
        <w:jc w:val="both"/>
        <w:rPr>
          <w:rFonts w:ascii="Arial" w:hAnsi="Arial"/>
          <w:sz w:val="22"/>
        </w:rPr>
      </w:pPr>
    </w:p>
    <w:p w:rsidR="00636F17" w:rsidRPr="00F55BA4" w:rsidRDefault="00D04749">
      <w:pPr>
        <w:pStyle w:val="Standard"/>
        <w:spacing w:line="276" w:lineRule="auto"/>
        <w:jc w:val="both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8.- Como último punto, expresar la tranquilidad a los padres y apoderados que nuestros estudiantes siempre recibirán el resguardo necesario al interior del establecimiento para proteger su integridad física y psicológica en cada uno de ellos.</w:t>
      </w:r>
    </w:p>
    <w:p w:rsidR="00636F17" w:rsidRPr="00F55BA4" w:rsidRDefault="00636F17">
      <w:pPr>
        <w:pStyle w:val="Standard"/>
        <w:spacing w:after="160" w:line="276" w:lineRule="auto"/>
        <w:jc w:val="both"/>
        <w:rPr>
          <w:rFonts w:ascii="Arial" w:hAnsi="Arial"/>
          <w:sz w:val="22"/>
        </w:rPr>
      </w:pPr>
    </w:p>
    <w:p w:rsidR="00636F17" w:rsidRPr="00F55BA4" w:rsidRDefault="00F55BA4" w:rsidP="00F55BA4">
      <w:pPr>
        <w:pStyle w:val="Standard"/>
        <w:spacing w:after="160" w:line="276" w:lineRule="auto"/>
        <w:jc w:val="center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Maritza González Guerra</w:t>
      </w:r>
    </w:p>
    <w:p w:rsidR="00F55BA4" w:rsidRPr="00F55BA4" w:rsidRDefault="00F55BA4" w:rsidP="00F55BA4">
      <w:pPr>
        <w:pStyle w:val="Standard"/>
        <w:spacing w:after="160" w:line="276" w:lineRule="auto"/>
        <w:jc w:val="center"/>
        <w:rPr>
          <w:rFonts w:ascii="Arial" w:hAnsi="Arial"/>
          <w:sz w:val="22"/>
        </w:rPr>
      </w:pPr>
      <w:r w:rsidRPr="00F55BA4">
        <w:rPr>
          <w:rFonts w:ascii="Arial" w:hAnsi="Arial"/>
          <w:sz w:val="22"/>
        </w:rPr>
        <w:t>Rectora</w:t>
      </w:r>
    </w:p>
    <w:p w:rsidR="00F55BA4" w:rsidRDefault="00F55BA4">
      <w:pPr>
        <w:pStyle w:val="Standard"/>
        <w:spacing w:after="160" w:line="254" w:lineRule="auto"/>
        <w:jc w:val="both"/>
        <w:rPr>
          <w:rFonts w:ascii="Arial" w:hAnsi="Arial"/>
        </w:rPr>
      </w:pPr>
    </w:p>
    <w:p w:rsidR="00F55BA4" w:rsidRDefault="00F55BA4" w:rsidP="00F55BA4">
      <w:pPr>
        <w:pStyle w:val="Standard"/>
        <w:spacing w:after="160" w:line="254" w:lineRule="auto"/>
        <w:jc w:val="right"/>
        <w:rPr>
          <w:rFonts w:ascii="Arial" w:hAnsi="Arial"/>
          <w:sz w:val="20"/>
        </w:rPr>
      </w:pPr>
    </w:p>
    <w:p w:rsidR="00F55BA4" w:rsidRDefault="00F55BA4" w:rsidP="00F55BA4">
      <w:pPr>
        <w:pStyle w:val="Standard"/>
        <w:spacing w:after="160" w:line="254" w:lineRule="auto"/>
        <w:jc w:val="right"/>
        <w:rPr>
          <w:rFonts w:ascii="Arial" w:hAnsi="Arial"/>
          <w:sz w:val="20"/>
        </w:rPr>
      </w:pPr>
    </w:p>
    <w:p w:rsidR="00636F17" w:rsidRPr="00F55BA4" w:rsidRDefault="00D04749" w:rsidP="00F55BA4">
      <w:pPr>
        <w:pStyle w:val="Standard"/>
        <w:spacing w:after="160" w:line="254" w:lineRule="auto"/>
        <w:jc w:val="right"/>
        <w:rPr>
          <w:rFonts w:ascii="Arial" w:hAnsi="Arial"/>
          <w:sz w:val="20"/>
        </w:rPr>
      </w:pPr>
      <w:bookmarkStart w:id="0" w:name="_GoBack"/>
      <w:bookmarkEnd w:id="0"/>
      <w:r w:rsidRPr="00F55BA4">
        <w:rPr>
          <w:rFonts w:ascii="Arial" w:hAnsi="Arial"/>
          <w:sz w:val="20"/>
        </w:rPr>
        <w:t>Quilicura, 13 de Noviembre 2019</w:t>
      </w:r>
    </w:p>
    <w:sectPr w:rsidR="00636F17" w:rsidRPr="00F55BA4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36F17"/>
    <w:rsid w:val="00636F17"/>
    <w:rsid w:val="00D04749"/>
    <w:rsid w:val="00F5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es-CL" w:eastAsia="es-C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extodeglobo">
    <w:name w:val="Balloon Text"/>
    <w:basedOn w:val="Normal"/>
    <w:link w:val="TextodegloboCar"/>
    <w:uiPriority w:val="99"/>
    <w:semiHidden/>
    <w:unhideWhenUsed/>
    <w:rsid w:val="00F55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es-CL" w:eastAsia="es-C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extodeglobo">
    <w:name w:val="Balloon Text"/>
    <w:basedOn w:val="Normal"/>
    <w:link w:val="TextodegloboCar"/>
    <w:uiPriority w:val="99"/>
    <w:semiHidden/>
    <w:unhideWhenUsed/>
    <w:rsid w:val="00F55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jissel patricia  sepulveda castillo</cp:lastModifiedBy>
  <cp:revision>2</cp:revision>
  <dcterms:created xsi:type="dcterms:W3CDTF">2019-11-14T13:29:00Z</dcterms:created>
  <dcterms:modified xsi:type="dcterms:W3CDTF">2019-11-14T13:29:00Z</dcterms:modified>
</cp:coreProperties>
</file>