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93" w:rsidRPr="00C17645" w:rsidRDefault="005C01A9" w:rsidP="005C01A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C17645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Liceo Miguel Rafael Prado</w:t>
      </w:r>
    </w:p>
    <w:p w:rsidR="005C01A9" w:rsidRPr="00C17645" w:rsidRDefault="005C01A9" w:rsidP="005C01A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C17645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Dirección académico</w:t>
      </w:r>
    </w:p>
    <w:p w:rsidR="005C01A9" w:rsidRPr="00C17645" w:rsidRDefault="005C01A9" w:rsidP="005C01A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C17645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Consejo académico</w:t>
      </w:r>
    </w:p>
    <w:p w:rsidR="005C01A9" w:rsidRPr="00C17645" w:rsidRDefault="005C01A9" w:rsidP="005C01A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</w:p>
    <w:p w:rsidR="005C01A9" w:rsidRPr="00C17645" w:rsidRDefault="005C01A9" w:rsidP="005C01A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C17645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RÚBRICA PARA EVALUACIÓN TRABAJO “DÍPTICO”</w:t>
      </w:r>
    </w:p>
    <w:p w:rsidR="005C01A9" w:rsidRPr="00C17645" w:rsidRDefault="005C01A9" w:rsidP="005C01A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5C01A9" w:rsidRPr="00C17645" w:rsidTr="005C01A9">
        <w:tc>
          <w:tcPr>
            <w:tcW w:w="2518" w:type="dxa"/>
          </w:tcPr>
          <w:p w:rsidR="005C01A9" w:rsidRPr="00C17645" w:rsidRDefault="005C01A9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6460" w:type="dxa"/>
          </w:tcPr>
          <w:p w:rsidR="005C01A9" w:rsidRPr="00C17645" w:rsidRDefault="005C01A9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1A9" w:rsidRPr="00C17645" w:rsidTr="005C01A9">
        <w:tc>
          <w:tcPr>
            <w:tcW w:w="2518" w:type="dxa"/>
          </w:tcPr>
          <w:p w:rsidR="005C01A9" w:rsidRPr="00C17645" w:rsidRDefault="005C01A9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6460" w:type="dxa"/>
          </w:tcPr>
          <w:p w:rsidR="005C01A9" w:rsidRPr="00C17645" w:rsidRDefault="005C01A9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1A9" w:rsidRPr="00C17645" w:rsidTr="005C01A9">
        <w:tc>
          <w:tcPr>
            <w:tcW w:w="2518" w:type="dxa"/>
          </w:tcPr>
          <w:p w:rsidR="005C01A9" w:rsidRPr="00C17645" w:rsidRDefault="005C01A9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NOMBRE ESTUDIANTE</w:t>
            </w:r>
          </w:p>
        </w:tc>
        <w:tc>
          <w:tcPr>
            <w:tcW w:w="6460" w:type="dxa"/>
          </w:tcPr>
          <w:p w:rsidR="005C01A9" w:rsidRPr="00C17645" w:rsidRDefault="005C01A9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1A9" w:rsidRPr="00C17645" w:rsidTr="005C01A9">
        <w:tc>
          <w:tcPr>
            <w:tcW w:w="2518" w:type="dxa"/>
          </w:tcPr>
          <w:p w:rsidR="005C01A9" w:rsidRPr="00C17645" w:rsidRDefault="005C01A9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TÍTULO DÍPTICO</w:t>
            </w:r>
          </w:p>
        </w:tc>
        <w:tc>
          <w:tcPr>
            <w:tcW w:w="6460" w:type="dxa"/>
          </w:tcPr>
          <w:p w:rsidR="005C01A9" w:rsidRPr="00C17645" w:rsidRDefault="005C01A9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1A9" w:rsidRPr="00C17645" w:rsidTr="005C01A9">
        <w:tc>
          <w:tcPr>
            <w:tcW w:w="2518" w:type="dxa"/>
          </w:tcPr>
          <w:p w:rsidR="005C01A9" w:rsidRPr="00C17645" w:rsidRDefault="005C01A9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FECHA ENTREGA</w:t>
            </w:r>
          </w:p>
        </w:tc>
        <w:tc>
          <w:tcPr>
            <w:tcW w:w="6460" w:type="dxa"/>
          </w:tcPr>
          <w:p w:rsidR="005C01A9" w:rsidRPr="00C17645" w:rsidRDefault="00DA451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C01A9" w:rsidRPr="00C17645">
              <w:rPr>
                <w:rFonts w:ascii="Arial" w:hAnsi="Arial" w:cs="Arial"/>
                <w:sz w:val="20"/>
                <w:szCs w:val="20"/>
              </w:rPr>
              <w:t xml:space="preserve"> DE MAYO DE 2019 (AL MOMENTO DE LA INSCRIPCIÓN)</w:t>
            </w:r>
          </w:p>
        </w:tc>
      </w:tr>
      <w:tr w:rsidR="00C17645" w:rsidRPr="00C17645" w:rsidTr="005C01A9">
        <w:tc>
          <w:tcPr>
            <w:tcW w:w="2518" w:type="dxa"/>
          </w:tcPr>
          <w:p w:rsidR="00C17645" w:rsidRP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FORMATO ÚNICO</w:t>
            </w:r>
          </w:p>
        </w:tc>
        <w:tc>
          <w:tcPr>
            <w:tcW w:w="6460" w:type="dxa"/>
          </w:tcPr>
          <w:p w:rsidR="00C17645" w:rsidRP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DÍPTICO EN HOJA DE CARTA</w:t>
            </w:r>
          </w:p>
        </w:tc>
      </w:tr>
      <w:tr w:rsidR="00C17645" w:rsidRPr="00C17645" w:rsidTr="005C01A9">
        <w:tc>
          <w:tcPr>
            <w:tcW w:w="2518" w:type="dxa"/>
          </w:tcPr>
          <w:p w:rsidR="00C17645" w:rsidRP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CONFECCIÓN</w:t>
            </w:r>
          </w:p>
        </w:tc>
        <w:tc>
          <w:tcPr>
            <w:tcW w:w="6460" w:type="dxa"/>
          </w:tcPr>
          <w:p w:rsidR="00C17645" w:rsidRPr="00C17645" w:rsidRDefault="00C17645" w:rsidP="00C176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A MANO O IMPRESO (DEBE LLEVAR CLARAMENTE EL NOMBRE DEL ESTUDIANTE Y CURSO 2019)</w:t>
            </w:r>
          </w:p>
        </w:tc>
      </w:tr>
    </w:tbl>
    <w:p w:rsidR="00B7309F" w:rsidRPr="00C17645" w:rsidRDefault="00B7309F" w:rsidP="005C0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09F" w:rsidRPr="00C17645" w:rsidRDefault="00B7309F" w:rsidP="005C0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26" w:type="dxa"/>
        <w:tblLook w:val="04A0" w:firstRow="1" w:lastRow="0" w:firstColumn="1" w:lastColumn="0" w:noHBand="0" w:noVBand="1"/>
      </w:tblPr>
      <w:tblGrid>
        <w:gridCol w:w="2306"/>
        <w:gridCol w:w="2306"/>
        <w:gridCol w:w="2307"/>
        <w:gridCol w:w="2307"/>
      </w:tblGrid>
      <w:tr w:rsidR="00C17645" w:rsidRPr="00C17645" w:rsidTr="00C17645">
        <w:trPr>
          <w:trHeight w:val="206"/>
        </w:trPr>
        <w:tc>
          <w:tcPr>
            <w:tcW w:w="2306" w:type="dxa"/>
          </w:tcPr>
          <w:p w:rsidR="00C17645" w:rsidRP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INDICADORES</w:t>
            </w:r>
          </w:p>
        </w:tc>
        <w:tc>
          <w:tcPr>
            <w:tcW w:w="2306" w:type="dxa"/>
          </w:tcPr>
          <w:p w:rsidR="00C17645" w:rsidRP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C17645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  <w:tc>
          <w:tcPr>
            <w:tcW w:w="2307" w:type="dxa"/>
          </w:tcPr>
          <w:p w:rsidR="00C17645" w:rsidRP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17645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  <w:tc>
          <w:tcPr>
            <w:tcW w:w="2307" w:type="dxa"/>
          </w:tcPr>
          <w:p w:rsidR="00C17645" w:rsidRP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17645">
              <w:rPr>
                <w:rFonts w:ascii="Arial" w:hAnsi="Arial" w:cs="Arial"/>
                <w:sz w:val="20"/>
                <w:szCs w:val="20"/>
              </w:rPr>
              <w:t xml:space="preserve"> punto</w:t>
            </w:r>
          </w:p>
        </w:tc>
      </w:tr>
      <w:tr w:rsidR="00C17645" w:rsidRPr="00C17645" w:rsidTr="00C17645">
        <w:trPr>
          <w:trHeight w:val="1688"/>
        </w:trPr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El contenido del díptico está directamente relacionado con el subsector, es atractivo y claramente expuesto.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El contenido del díptico está relacionado con el subsector, es atractivo,  pero le falta claridad.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El contenido del díptico no se relaciona con el subsector y/o no genera atracción.</w:t>
            </w:r>
          </w:p>
        </w:tc>
      </w:tr>
      <w:tr w:rsidR="00C17645" w:rsidRPr="00C17645" w:rsidTr="00C17645">
        <w:trPr>
          <w:trHeight w:val="834"/>
        </w:trPr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Cantidad de   imágenes utilizadas</w:t>
            </w:r>
          </w:p>
        </w:tc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Utiliza 4 imágenes (una por carilla del díptico).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Utiliza  3 o 2 imágenes en la confección del díptico.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Utiliza solo 1 imagen en la confección del díptico.</w:t>
            </w:r>
          </w:p>
        </w:tc>
      </w:tr>
      <w:tr w:rsidR="00C17645" w:rsidRPr="00C17645" w:rsidTr="00C17645">
        <w:trPr>
          <w:trHeight w:val="1266"/>
        </w:trPr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Pertinencia de las imágenes</w:t>
            </w:r>
          </w:p>
        </w:tc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Las imágenes escogidas son pertinentes con el tema tratado.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Las imágenes escogidas se relacionan parcialmente con el contenido del díptico.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Las imágenes escogidas no guardan relación con el contenido.</w:t>
            </w:r>
          </w:p>
        </w:tc>
      </w:tr>
      <w:tr w:rsidR="00C17645" w:rsidRPr="00C17645" w:rsidTr="00C17645">
        <w:trPr>
          <w:trHeight w:val="1472"/>
        </w:trPr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 xml:space="preserve">Redacción </w:t>
            </w:r>
          </w:p>
        </w:tc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El contenido está redacta</w:t>
            </w:r>
            <w:r w:rsidR="00DA4515">
              <w:rPr>
                <w:rFonts w:ascii="Arial" w:hAnsi="Arial" w:cs="Arial"/>
                <w:sz w:val="20"/>
                <w:szCs w:val="20"/>
              </w:rPr>
              <w:t>do</w:t>
            </w:r>
            <w:bookmarkStart w:id="0" w:name="_GoBack"/>
            <w:bookmarkEnd w:id="0"/>
            <w:r w:rsidRPr="00C17645">
              <w:rPr>
                <w:rFonts w:ascii="Arial" w:hAnsi="Arial" w:cs="Arial"/>
                <w:sz w:val="20"/>
                <w:szCs w:val="20"/>
              </w:rPr>
              <w:t xml:space="preserve"> de manera comprensible y no presenta dificultades en la lectura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El contenido presenta 1 o 2 problemas de redacción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El contenido presenta más 3 o más problemas de redacción</w:t>
            </w:r>
          </w:p>
        </w:tc>
      </w:tr>
      <w:tr w:rsidR="00C17645" w:rsidRPr="00C17645" w:rsidTr="00C17645">
        <w:trPr>
          <w:trHeight w:val="844"/>
        </w:trPr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Ortografía</w:t>
            </w:r>
          </w:p>
        </w:tc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El texto  no presenta errores ortográficos o presenta solo 1.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 xml:space="preserve">El texto presenta 2 o 3 errores ortográficos. 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El texto presenta  3 o más  errores ortográficos.</w:t>
            </w:r>
          </w:p>
        </w:tc>
      </w:tr>
      <w:tr w:rsidR="00C17645" w:rsidRPr="00C17645" w:rsidTr="00C17645">
        <w:trPr>
          <w:trHeight w:val="1060"/>
        </w:trPr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Limpieza</w:t>
            </w:r>
          </w:p>
        </w:tc>
        <w:tc>
          <w:tcPr>
            <w:tcW w:w="2306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Se presenta un trabajo limpio y se aprecia dedicación en el producto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Se presenta un trabajo limpio.</w:t>
            </w:r>
          </w:p>
        </w:tc>
        <w:tc>
          <w:tcPr>
            <w:tcW w:w="2307" w:type="dxa"/>
          </w:tcPr>
          <w:p w:rsidR="00C17645" w:rsidRPr="00C17645" w:rsidRDefault="00C17645" w:rsidP="00B7309F">
            <w:pPr>
              <w:rPr>
                <w:rFonts w:ascii="Arial" w:hAnsi="Arial" w:cs="Arial"/>
                <w:sz w:val="20"/>
                <w:szCs w:val="20"/>
              </w:rPr>
            </w:pPr>
            <w:r w:rsidRPr="00C17645">
              <w:rPr>
                <w:rFonts w:ascii="Arial" w:hAnsi="Arial" w:cs="Arial"/>
                <w:sz w:val="20"/>
                <w:szCs w:val="20"/>
              </w:rPr>
              <w:t>Se presenta un trabajo que no alcanza el estándar solicitado.</w:t>
            </w:r>
          </w:p>
        </w:tc>
      </w:tr>
    </w:tbl>
    <w:p w:rsidR="005C01A9" w:rsidRDefault="005C01A9" w:rsidP="005C0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7645" w:rsidRDefault="00C17645" w:rsidP="005C0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Tabla de conversión</w:t>
      </w:r>
    </w:p>
    <w:p w:rsidR="00C17645" w:rsidRDefault="00C17645" w:rsidP="005C0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C17645" w:rsidTr="00C17645">
        <w:tc>
          <w:tcPr>
            <w:tcW w:w="962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Puntaje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17645" w:rsidTr="00C17645">
        <w:tc>
          <w:tcPr>
            <w:tcW w:w="962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décimas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8" w:type="dxa"/>
          </w:tcPr>
          <w:p w:rsidR="00C17645" w:rsidRDefault="00C17645" w:rsidP="005C0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C17645" w:rsidRPr="00C17645" w:rsidRDefault="00C17645" w:rsidP="005C0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17645" w:rsidRPr="00C17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A9"/>
    <w:rsid w:val="00260793"/>
    <w:rsid w:val="005C01A9"/>
    <w:rsid w:val="006D1E87"/>
    <w:rsid w:val="00B7309F"/>
    <w:rsid w:val="00C17645"/>
    <w:rsid w:val="00D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BOZO</dc:creator>
  <cp:lastModifiedBy>Luffi</cp:lastModifiedBy>
  <cp:revision>4</cp:revision>
  <dcterms:created xsi:type="dcterms:W3CDTF">2019-04-17T14:40:00Z</dcterms:created>
  <dcterms:modified xsi:type="dcterms:W3CDTF">2019-05-16T18:49:00Z</dcterms:modified>
</cp:coreProperties>
</file>