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28" w:rsidRDefault="00987828" w:rsidP="008430F9">
      <w:pPr>
        <w:jc w:val="center"/>
      </w:pPr>
      <w:r>
        <w:t>Calendario de actividades de Semana Santa</w:t>
      </w:r>
    </w:p>
    <w:p w:rsidR="00987828" w:rsidRDefault="00987828"/>
    <w:p w:rsidR="00987828" w:rsidRDefault="008430F9">
      <w:r>
        <w:t>Lunes 21</w:t>
      </w:r>
    </w:p>
    <w:p w:rsidR="00987828" w:rsidRDefault="00EF4BE8">
      <w:r>
        <w:t>08:15 F</w:t>
      </w:r>
      <w:r w:rsidR="00987828">
        <w:t xml:space="preserve">ormación </w:t>
      </w:r>
      <w:r>
        <w:t>para bendición de ramos (Cada profesor jefe motiva, con la colaboración de los demás docentes,</w:t>
      </w:r>
      <w:r w:rsidR="00987828">
        <w:t xml:space="preserve"> a sus alumnos </w:t>
      </w:r>
      <w:r>
        <w:t xml:space="preserve">para </w:t>
      </w:r>
      <w:r w:rsidR="00987828">
        <w:t>traer ramos de romero, palma trenzada o espigas, idealmente</w:t>
      </w:r>
      <w:r>
        <w:t>)</w:t>
      </w:r>
      <w:r w:rsidR="00987828">
        <w:t>.</w:t>
      </w:r>
    </w:p>
    <w:p w:rsidR="00987828" w:rsidRDefault="00987828"/>
    <w:p w:rsidR="00987828" w:rsidRDefault="00987828">
      <w:r>
        <w:t xml:space="preserve">Martes 22 </w:t>
      </w:r>
    </w:p>
    <w:p w:rsidR="00987828" w:rsidRDefault="00987828">
      <w:r>
        <w:t xml:space="preserve">15:30 Vía Crucis. </w:t>
      </w:r>
      <w:r w:rsidR="00EF4BE8">
        <w:t>(</w:t>
      </w:r>
      <w:r>
        <w:t xml:space="preserve">Cada Departamento tiene </w:t>
      </w:r>
      <w:r w:rsidR="00EF4BE8">
        <w:t xml:space="preserve">asignada </w:t>
      </w:r>
      <w:r>
        <w:t xml:space="preserve">una estación del Vía Crucis, </w:t>
      </w:r>
      <w:r w:rsidR="00EF4BE8">
        <w:t xml:space="preserve">de igual manera los estamentos </w:t>
      </w:r>
      <w:r>
        <w:t xml:space="preserve">administrativos, </w:t>
      </w:r>
      <w:r w:rsidR="00EF4BE8">
        <w:t>de auxiliares y directivos</w:t>
      </w:r>
      <w:r>
        <w:t>, las restantes</w:t>
      </w:r>
      <w:r w:rsidR="00EF4BE8">
        <w:t>,</w:t>
      </w:r>
      <w:r>
        <w:t xml:space="preserve"> las asume pastoral</w:t>
      </w:r>
      <w:r w:rsidR="00EF4BE8">
        <w:t>)</w:t>
      </w:r>
      <w:bookmarkStart w:id="0" w:name="_GoBack"/>
      <w:bookmarkEnd w:id="0"/>
      <w:r>
        <w:t>.</w:t>
      </w:r>
    </w:p>
    <w:p w:rsidR="00987828" w:rsidRDefault="00987828"/>
    <w:p w:rsidR="00987828" w:rsidRDefault="008430F9">
      <w:r>
        <w:t>Miércoles 23</w:t>
      </w:r>
    </w:p>
    <w:p w:rsidR="00987828" w:rsidRDefault="00987828">
      <w:r>
        <w:t>GPT de Pastoral. Semana Santa. Liturgia y lavado de pies</w:t>
      </w:r>
    </w:p>
    <w:p w:rsidR="00987828" w:rsidRDefault="00987828"/>
    <w:p w:rsidR="00987828" w:rsidRDefault="008430F9">
      <w:r>
        <w:t>Jueves 24</w:t>
      </w:r>
    </w:p>
    <w:p w:rsidR="00987828" w:rsidRDefault="00987828">
      <w:r>
        <w:t xml:space="preserve">1ra </w:t>
      </w:r>
      <w:r w:rsidR="00EF4BE8">
        <w:t xml:space="preserve">a </w:t>
      </w:r>
      <w:r>
        <w:t>4ta hora</w:t>
      </w:r>
      <w:r w:rsidR="00EF4BE8">
        <w:t>s: clases</w:t>
      </w:r>
      <w:r>
        <w:t xml:space="preserve"> normales</w:t>
      </w:r>
    </w:p>
    <w:p w:rsidR="00987828" w:rsidRDefault="00EF4BE8">
      <w:r>
        <w:t xml:space="preserve">5ta hora: </w:t>
      </w:r>
      <w:r w:rsidR="00987828">
        <w:t>Liturgia por curso y compartir en sala</w:t>
      </w:r>
    </w:p>
    <w:p w:rsidR="00987828" w:rsidRDefault="00EF4BE8">
      <w:r>
        <w:t>12:15 termino de las clases</w:t>
      </w:r>
    </w:p>
    <w:p w:rsidR="00987828" w:rsidRDefault="00987828">
      <w:r>
        <w:t>12:30 horas</w:t>
      </w:r>
      <w:r w:rsidR="00EF4BE8">
        <w:t>:</w:t>
      </w:r>
      <w:r>
        <w:t xml:space="preserve"> Liturgia </w:t>
      </w:r>
      <w:r w:rsidR="00EF4BE8">
        <w:t xml:space="preserve">para </w:t>
      </w:r>
      <w:r>
        <w:t>funcionarios en recuerdo de la última cena del Señor.</w:t>
      </w:r>
    </w:p>
    <w:p w:rsidR="008430F9" w:rsidRDefault="008430F9"/>
    <w:p w:rsidR="008430F9" w:rsidRDefault="008430F9">
      <w:r>
        <w:t>Lunes 28</w:t>
      </w:r>
    </w:p>
    <w:p w:rsidR="008430F9" w:rsidRDefault="008430F9">
      <w:r>
        <w:t>08:15 horas</w:t>
      </w:r>
      <w:r w:rsidR="00EF4BE8">
        <w:t>: F</w:t>
      </w:r>
      <w:r>
        <w:t>ormación en el patio.</w:t>
      </w:r>
      <w:r w:rsidR="00EF4BE8">
        <w:t xml:space="preserve"> Celebración de la Resurrección de Jesús</w:t>
      </w:r>
    </w:p>
    <w:p w:rsidR="008430F9" w:rsidRDefault="008430F9">
      <w:r>
        <w:t>Celebración y canto del Gloria</w:t>
      </w:r>
      <w:r w:rsidR="008E31AA">
        <w:t xml:space="preserve"> y Aleluya</w:t>
      </w:r>
      <w:r>
        <w:t>. Jesús ha vencido a la muerte.</w:t>
      </w:r>
    </w:p>
    <w:p w:rsidR="008430F9" w:rsidRDefault="008430F9">
      <w:r>
        <w:t xml:space="preserve">09:00 </w:t>
      </w:r>
      <w:r w:rsidR="00EF4BE8">
        <w:t xml:space="preserve">horas: </w:t>
      </w:r>
      <w:r>
        <w:t>desayuno por curso, organizado por el profesor jefe y sus apoderados.</w:t>
      </w:r>
    </w:p>
    <w:p w:rsidR="008430F9" w:rsidRDefault="008430F9">
      <w:r>
        <w:t xml:space="preserve">09:30 </w:t>
      </w:r>
      <w:r w:rsidR="00EF4BE8">
        <w:t>horas: desayuno para los</w:t>
      </w:r>
      <w:r>
        <w:t xml:space="preserve"> profesores </w:t>
      </w:r>
    </w:p>
    <w:p w:rsidR="008430F9" w:rsidRDefault="008430F9">
      <w:r>
        <w:t xml:space="preserve">09:50 </w:t>
      </w:r>
      <w:r w:rsidR="00EF4BE8">
        <w:t xml:space="preserve">horas </w:t>
      </w:r>
      <w:r>
        <w:t xml:space="preserve">desayuno </w:t>
      </w:r>
      <w:r w:rsidR="00EF4BE8">
        <w:t>para los</w:t>
      </w:r>
      <w:r>
        <w:t xml:space="preserve"> auxiliares y administrativos</w:t>
      </w:r>
    </w:p>
    <w:p w:rsidR="00987828" w:rsidRDefault="00987828"/>
    <w:sectPr w:rsidR="009878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28"/>
    <w:rsid w:val="0078647D"/>
    <w:rsid w:val="008430F9"/>
    <w:rsid w:val="008E31AA"/>
    <w:rsid w:val="00987828"/>
    <w:rsid w:val="00A5539A"/>
    <w:rsid w:val="00E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35363B-86E9-45FD-B674-0109B1DF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Jara Román</dc:creator>
  <cp:keywords/>
  <dc:description/>
  <cp:lastModifiedBy>Marcelo Jara Román</cp:lastModifiedBy>
  <cp:revision>2</cp:revision>
  <cp:lastPrinted>2016-03-15T10:31:00Z</cp:lastPrinted>
  <dcterms:created xsi:type="dcterms:W3CDTF">2016-03-14T15:23:00Z</dcterms:created>
  <dcterms:modified xsi:type="dcterms:W3CDTF">2016-03-15T10:31:00Z</dcterms:modified>
</cp:coreProperties>
</file>