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7E" w:rsidRDefault="0048096F" w:rsidP="000C3F7E">
      <w:pPr>
        <w:tabs>
          <w:tab w:val="left" w:pos="8130"/>
        </w:tabs>
        <w:spacing w:after="0" w:line="240" w:lineRule="auto"/>
        <w:rPr>
          <w:rFonts w:ascii="Calibri" w:eastAsia="Calibri" w:hAnsi="Calibri" w:cs="Times New Roman"/>
          <w:b/>
          <w:sz w:val="40"/>
          <w:szCs w:val="40"/>
        </w:rPr>
      </w:pPr>
      <w:r w:rsidRPr="00541A39">
        <w:rPr>
          <w:rFonts w:ascii="Calibri" w:eastAsia="MS ??" w:hAnsi="Calibri" w:cs="Times New Roman"/>
          <w:noProof/>
          <w:sz w:val="20"/>
          <w:szCs w:val="20"/>
          <w:lang w:eastAsia="es-ES"/>
        </w:rPr>
        <w:drawing>
          <wp:anchor distT="0" distB="0" distL="114300" distR="114300" simplePos="0" relativeHeight="251665408" behindDoc="1" locked="0" layoutInCell="1" allowOverlap="1" wp14:anchorId="2D317459" wp14:editId="5D494B67">
            <wp:simplePos x="0" y="0"/>
            <wp:positionH relativeFrom="margin">
              <wp:posOffset>4962525</wp:posOffset>
            </wp:positionH>
            <wp:positionV relativeFrom="paragraph">
              <wp:posOffset>-2540</wp:posOffset>
            </wp:positionV>
            <wp:extent cx="712688" cy="619125"/>
            <wp:effectExtent l="0" t="0" r="0" b="0"/>
            <wp:wrapNone/>
            <wp:docPr id="2" name="Imagen 2" descr="logo m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rp"/>
                    <pic:cNvPicPr>
                      <a:picLocks noChangeAspect="1" noChangeArrowheads="1"/>
                    </pic:cNvPicPr>
                  </pic:nvPicPr>
                  <pic:blipFill>
                    <a:blip r:embed="rId7" cstate="print"/>
                    <a:srcRect/>
                    <a:stretch>
                      <a:fillRect/>
                    </a:stretch>
                  </pic:blipFill>
                  <pic:spPr bwMode="auto">
                    <a:xfrm>
                      <a:off x="0" y="0"/>
                      <a:ext cx="712688" cy="619125"/>
                    </a:xfrm>
                    <a:prstGeom prst="rect">
                      <a:avLst/>
                    </a:prstGeom>
                    <a:solidFill>
                      <a:srgbClr val="C6D9F1"/>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541A39">
        <w:rPr>
          <w:rFonts w:ascii="Calibri" w:eastAsia="Times New Roman" w:hAnsi="Calibri" w:cs="Times New Roman"/>
          <w:noProof/>
          <w:sz w:val="20"/>
          <w:szCs w:val="20"/>
          <w:lang w:eastAsia="es-ES"/>
        </w:rPr>
        <w:drawing>
          <wp:anchor distT="0" distB="0" distL="114300" distR="114300" simplePos="0" relativeHeight="251663360" behindDoc="1" locked="0" layoutInCell="1" allowOverlap="1" wp14:anchorId="5F2D563A" wp14:editId="6951CFCD">
            <wp:simplePos x="0" y="0"/>
            <wp:positionH relativeFrom="margin">
              <wp:align>left</wp:align>
            </wp:positionH>
            <wp:positionV relativeFrom="paragraph">
              <wp:posOffset>-6350</wp:posOffset>
            </wp:positionV>
            <wp:extent cx="692150" cy="6750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675060"/>
                    </a:xfrm>
                    <a:prstGeom prst="rect">
                      <a:avLst/>
                    </a:prstGeom>
                    <a:noFill/>
                    <a:ln w="9525">
                      <a:noFill/>
                      <a:miter lim="800000"/>
                      <a:headEnd/>
                      <a:tailEnd/>
                    </a:ln>
                  </pic:spPr>
                </pic:pic>
              </a:graphicData>
            </a:graphic>
          </wp:anchor>
        </w:drawing>
      </w:r>
      <w:r w:rsidR="000C3F7E">
        <w:rPr>
          <w:rFonts w:ascii="Calibri" w:eastAsia="Calibri" w:hAnsi="Calibri" w:cs="Times New Roman"/>
          <w:b/>
          <w:sz w:val="40"/>
          <w:szCs w:val="40"/>
        </w:rPr>
        <w:tab/>
      </w:r>
    </w:p>
    <w:p w:rsidR="000C3F7E" w:rsidRPr="00FF7C3E" w:rsidRDefault="0058005C" w:rsidP="0058005C">
      <w:pPr>
        <w:spacing w:after="0" w:line="240" w:lineRule="auto"/>
        <w:rPr>
          <w:rFonts w:ascii="Calibri" w:eastAsia="Calibri" w:hAnsi="Calibri" w:cs="Times New Roman"/>
          <w:b/>
          <w:sz w:val="40"/>
          <w:szCs w:val="40"/>
          <w:lang w:val="es-CL"/>
        </w:rPr>
      </w:pPr>
      <w:r>
        <w:rPr>
          <w:rFonts w:ascii="Calibri" w:eastAsia="Calibri" w:hAnsi="Calibri" w:cs="Times New Roman"/>
          <w:b/>
          <w:sz w:val="40"/>
          <w:szCs w:val="40"/>
        </w:rPr>
        <w:t xml:space="preserve">                      </w:t>
      </w:r>
      <w:bookmarkStart w:id="0" w:name="_GoBack"/>
      <w:bookmarkEnd w:id="0"/>
      <w:r w:rsidR="000C3F7E" w:rsidRPr="00226FDF">
        <w:rPr>
          <w:rFonts w:ascii="Calibri" w:eastAsia="Calibri" w:hAnsi="Calibri" w:cs="Times New Roman"/>
          <w:b/>
          <w:sz w:val="40"/>
          <w:szCs w:val="40"/>
        </w:rPr>
        <w:t>LICEO MIGUEL RAFAEL PRADO</w:t>
      </w:r>
    </w:p>
    <w:p w:rsidR="000C3F7E" w:rsidRDefault="000C3F7E" w:rsidP="000C3F7E">
      <w:pPr>
        <w:rPr>
          <w:lang w:val="es-CL"/>
        </w:rPr>
      </w:pPr>
    </w:p>
    <w:p w:rsidR="0048096F" w:rsidRDefault="0048096F" w:rsidP="000C3F7E">
      <w:pPr>
        <w:rPr>
          <w:lang w:val="es-CL"/>
        </w:rPr>
      </w:pPr>
    </w:p>
    <w:p w:rsidR="000C3F7E" w:rsidRDefault="000C3F7E" w:rsidP="000C3F7E">
      <w:pPr>
        <w:rPr>
          <w:lang w:val="es-CL"/>
        </w:rPr>
      </w:pPr>
      <w:r>
        <w:rPr>
          <w:noProof/>
          <w:lang w:eastAsia="es-ES"/>
        </w:rPr>
        <mc:AlternateContent>
          <mc:Choice Requires="wps">
            <w:drawing>
              <wp:anchor distT="0" distB="0" distL="114300" distR="114300" simplePos="0" relativeHeight="251659264" behindDoc="0" locked="0" layoutInCell="1" allowOverlap="1" wp14:anchorId="3B8FC166" wp14:editId="14FB2F7D">
                <wp:simplePos x="0" y="0"/>
                <wp:positionH relativeFrom="column">
                  <wp:posOffset>855345</wp:posOffset>
                </wp:positionH>
                <wp:positionV relativeFrom="paragraph">
                  <wp:posOffset>106680</wp:posOffset>
                </wp:positionV>
                <wp:extent cx="3895725" cy="1057275"/>
                <wp:effectExtent l="19050" t="19050" r="28575" b="28575"/>
                <wp:wrapNone/>
                <wp:docPr id="6" name="Cuadro de texto 6"/>
                <wp:cNvGraphicFramePr/>
                <a:graphic xmlns:a="http://schemas.openxmlformats.org/drawingml/2006/main">
                  <a:graphicData uri="http://schemas.microsoft.com/office/word/2010/wordprocessingShape">
                    <wps:wsp>
                      <wps:cNvSpPr txBox="1"/>
                      <wps:spPr>
                        <a:xfrm>
                          <a:off x="0" y="0"/>
                          <a:ext cx="3895725" cy="1057275"/>
                        </a:xfrm>
                        <a:prstGeom prst="rect">
                          <a:avLst/>
                        </a:prstGeom>
                        <a:solidFill>
                          <a:sysClr val="window" lastClr="FFFFFF"/>
                        </a:solidFill>
                        <a:ln w="28575">
                          <a:solidFill>
                            <a:prstClr val="black"/>
                          </a:solidFill>
                        </a:ln>
                        <a:effectLst/>
                      </wps:spPr>
                      <wps:txbx>
                        <w:txbxContent>
                          <w:p w:rsidR="00613E40" w:rsidRPr="00691D2D" w:rsidRDefault="00613E40" w:rsidP="000C3F7E">
                            <w:pPr>
                              <w:spacing w:after="0"/>
                              <w:rPr>
                                <w:sz w:val="56"/>
                                <w:szCs w:val="56"/>
                                <w14:shadow w14:blurRad="50800" w14:dist="38100" w14:dir="18900000" w14:sx="100000" w14:sy="100000" w14:kx="0" w14:ky="0" w14:algn="bl">
                                  <w14:srgbClr w14:val="000000">
                                    <w14:alpha w14:val="60000"/>
                                  </w14:srgbClr>
                                </w14:shadow>
                              </w:rPr>
                            </w:pPr>
                            <w:r>
                              <w:rPr>
                                <w:sz w:val="56"/>
                                <w:szCs w:val="56"/>
                                <w14:shadow w14:blurRad="50800" w14:dist="38100" w14:dir="18900000" w14:sx="100000" w14:sy="100000" w14:kx="0" w14:ky="0" w14:algn="bl">
                                  <w14:srgbClr w14:val="000000">
                                    <w14:alpha w14:val="60000"/>
                                  </w14:srgbClr>
                                </w14:shadow>
                              </w:rPr>
                              <w:t xml:space="preserve">   BOLETÍN DE OCTUBRE </w:t>
                            </w:r>
                          </w:p>
                          <w:p w:rsidR="00613E40" w:rsidRPr="00691D2D" w:rsidRDefault="00613E40" w:rsidP="000C3F7E">
                            <w:pPr>
                              <w:spacing w:after="0"/>
                              <w:rPr>
                                <w:sz w:val="56"/>
                                <w:szCs w:val="56"/>
                                <w14:shadow w14:blurRad="50800" w14:dist="38100" w14:dir="18900000" w14:sx="100000" w14:sy="100000" w14:kx="0" w14:ky="0" w14:algn="bl">
                                  <w14:srgbClr w14:val="000000">
                                    <w14:alpha w14:val="60000"/>
                                  </w14:srgbClr>
                                </w14:shadow>
                              </w:rPr>
                            </w:pPr>
                            <w:r w:rsidRPr="00691D2D">
                              <w:rPr>
                                <w:sz w:val="56"/>
                                <w:szCs w:val="56"/>
                                <w14:shadow w14:blurRad="50800" w14:dist="38100" w14:dir="18900000" w14:sx="100000" w14:sy="100000" w14:kx="0" w14:ky="0" w14:algn="bl">
                                  <w14:srgbClr w14:val="000000">
                                    <w14:alpha w14:val="60000"/>
                                  </w14:srgbClr>
                                </w14:shadow>
                              </w:rPr>
                              <w:t xml:space="preserve">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8FC166" id="_x0000_t202" coordsize="21600,21600" o:spt="202" path="m,l,21600r21600,l21600,xe">
                <v:stroke joinstyle="miter"/>
                <v:path gradientshapeok="t" o:connecttype="rect"/>
              </v:shapetype>
              <v:shape id="Cuadro de texto 6" o:spid="_x0000_s1026" type="#_x0000_t202" style="position:absolute;margin-left:67.35pt;margin-top:8.4pt;width:306.7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" fillcolor="window" strokeweight="2.25pt">
                <v:textbox>
                  <w:txbxContent>
                    <w:p w:rsidR="00613E40" w:rsidRPr="00691D2D" w:rsidRDefault="00613E40" w:rsidP="000C3F7E">
                      <w:pPr>
                        <w:spacing w:after="0"/>
                        <w:rPr>
                          <w:sz w:val="56"/>
                          <w:szCs w:val="56"/>
                          <w14:shadow w14:blurRad="50800" w14:dist="38100" w14:dir="18900000" w14:sx="100000" w14:sy="100000" w14:kx="0" w14:ky="0" w14:algn="bl">
                            <w14:srgbClr w14:val="000000">
                              <w14:alpha w14:val="60000"/>
                            </w14:srgbClr>
                          </w14:shadow>
                        </w:rPr>
                      </w:pPr>
                      <w:r>
                        <w:rPr>
                          <w:sz w:val="56"/>
                          <w:szCs w:val="56"/>
                          <w14:shadow w14:blurRad="50800" w14:dist="38100" w14:dir="18900000" w14:sx="100000" w14:sy="100000" w14:kx="0" w14:ky="0" w14:algn="bl">
                            <w14:srgbClr w14:val="000000">
                              <w14:alpha w14:val="60000"/>
                            </w14:srgbClr>
                          </w14:shadow>
                        </w:rPr>
                        <w:t xml:space="preserve">   BOLETÍN DE OCTUBRE </w:t>
                      </w:r>
                    </w:p>
                    <w:p w:rsidR="00613E40" w:rsidRPr="00691D2D" w:rsidRDefault="00613E40" w:rsidP="000C3F7E">
                      <w:pPr>
                        <w:spacing w:after="0"/>
                        <w:rPr>
                          <w:sz w:val="56"/>
                          <w:szCs w:val="56"/>
                          <w14:shadow w14:blurRad="50800" w14:dist="38100" w14:dir="18900000" w14:sx="100000" w14:sy="100000" w14:kx="0" w14:ky="0" w14:algn="bl">
                            <w14:srgbClr w14:val="000000">
                              <w14:alpha w14:val="60000"/>
                            </w14:srgbClr>
                          </w14:shadow>
                        </w:rPr>
                      </w:pPr>
                      <w:r w:rsidRPr="00691D2D">
                        <w:rPr>
                          <w:sz w:val="56"/>
                          <w:szCs w:val="56"/>
                          <w14:shadow w14:blurRad="50800" w14:dist="38100" w14:dir="18900000" w14:sx="100000" w14:sy="100000" w14:kx="0" w14:ky="0" w14:algn="bl">
                            <w14:srgbClr w14:val="000000">
                              <w14:alpha w14:val="60000"/>
                            </w14:srgbClr>
                          </w14:shadow>
                        </w:rPr>
                        <w:t xml:space="preserve">                DE 2015</w:t>
                      </w:r>
                    </w:p>
                  </w:txbxContent>
                </v:textbox>
              </v:shape>
            </w:pict>
          </mc:Fallback>
        </mc:AlternateContent>
      </w:r>
    </w:p>
    <w:p w:rsidR="000C3F7E" w:rsidRDefault="000C3F7E" w:rsidP="000C3F7E">
      <w:pPr>
        <w:tabs>
          <w:tab w:val="left" w:pos="810"/>
        </w:tabs>
        <w:rPr>
          <w:lang w:val="es-CL"/>
        </w:rPr>
      </w:pPr>
      <w:r>
        <w:rPr>
          <w:lang w:val="es-CL"/>
        </w:rPr>
        <w:tab/>
      </w:r>
    </w:p>
    <w:p w:rsidR="000C3F7E" w:rsidRDefault="000C3F7E" w:rsidP="000C3F7E">
      <w:pPr>
        <w:rPr>
          <w:lang w:val="es-CL"/>
        </w:rPr>
      </w:pPr>
    </w:p>
    <w:p w:rsidR="000C3F7E" w:rsidRDefault="000C3F7E" w:rsidP="000C3F7E">
      <w:pPr>
        <w:tabs>
          <w:tab w:val="left" w:pos="1425"/>
        </w:tabs>
        <w:rPr>
          <w:lang w:val="es-CL"/>
        </w:rPr>
      </w:pPr>
    </w:p>
    <w:p w:rsidR="000C3F7E" w:rsidRDefault="000C3F7E" w:rsidP="000C3F7E">
      <w:pPr>
        <w:tabs>
          <w:tab w:val="left" w:pos="1425"/>
        </w:tabs>
        <w:rPr>
          <w:lang w:val="es-CL"/>
        </w:rPr>
      </w:pPr>
    </w:p>
    <w:p w:rsidR="000C3F7E" w:rsidRPr="00964021" w:rsidRDefault="000C3F7E" w:rsidP="000C3F7E">
      <w:pPr>
        <w:tabs>
          <w:tab w:val="left" w:pos="1425"/>
        </w:tabs>
        <w:rPr>
          <w:b/>
          <w:lang w:val="es-CL"/>
        </w:rPr>
      </w:pPr>
      <w:r>
        <w:rPr>
          <w:noProof/>
          <w:lang w:eastAsia="es-ES"/>
        </w:rPr>
        <mc:AlternateContent>
          <mc:Choice Requires="wps">
            <w:drawing>
              <wp:anchor distT="0" distB="0" distL="114300" distR="114300" simplePos="0" relativeHeight="251661312" behindDoc="0" locked="0" layoutInCell="1" allowOverlap="1" wp14:anchorId="51DDF359" wp14:editId="4ACD912C">
                <wp:simplePos x="0" y="0"/>
                <wp:positionH relativeFrom="column">
                  <wp:posOffset>3007995</wp:posOffset>
                </wp:positionH>
                <wp:positionV relativeFrom="paragraph">
                  <wp:posOffset>184150</wp:posOffset>
                </wp:positionV>
                <wp:extent cx="2257425" cy="1676400"/>
                <wp:effectExtent l="19050" t="19050" r="28575" b="19050"/>
                <wp:wrapNone/>
                <wp:docPr id="17" name="Cuadro de texto 17"/>
                <wp:cNvGraphicFramePr/>
                <a:graphic xmlns:a="http://schemas.openxmlformats.org/drawingml/2006/main">
                  <a:graphicData uri="http://schemas.microsoft.com/office/word/2010/wordprocessingShape">
                    <wps:wsp>
                      <wps:cNvSpPr txBox="1"/>
                      <wps:spPr>
                        <a:xfrm>
                          <a:off x="0" y="0"/>
                          <a:ext cx="2257425" cy="167640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28575">
                          <a:solidFill>
                            <a:prstClr val="black"/>
                          </a:solidFill>
                        </a:ln>
                        <a:effectLst/>
                      </wps:spPr>
                      <wps:txbx>
                        <w:txbxContent>
                          <w:p w:rsidR="00613E40" w:rsidRDefault="00613E40" w:rsidP="000C3F7E">
                            <w:pPr>
                              <w:jc w:val="center"/>
                              <w:rPr>
                                <w:b/>
                              </w:rPr>
                            </w:pPr>
                            <w:r w:rsidRPr="009D079E">
                              <w:rPr>
                                <w:b/>
                              </w:rPr>
                              <w:t>VISIÓN</w:t>
                            </w:r>
                          </w:p>
                          <w:p w:rsidR="00613E40" w:rsidRPr="009D079E" w:rsidRDefault="00613E40" w:rsidP="000C3F7E">
                            <w:pPr>
                              <w:jc w:val="both"/>
                              <w:rPr>
                                <w:b/>
                              </w:rPr>
                            </w:pPr>
                            <w:r w:rsidRPr="009D079E">
                              <w:rPr>
                                <w:b/>
                              </w:rPr>
                              <w:t>“</w:t>
                            </w:r>
                            <w:r>
                              <w:rPr>
                                <w:b/>
                              </w:rPr>
                              <w:t xml:space="preserve"> Liderar la oferta educativa en la formación de niños y jóvenes de la Educación Católica en sectores vulnerables”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F359" id="Cuadro de texto 17" o:spid="_x0000_s1027" type="#_x0000_t202" style="position:absolute;margin-left:236.85pt;margin-top:14.5pt;width:177.7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" strokeweight="2.25pt">
                <v:fill color2="#d0d0d0" rotate="t" colors="0 white;.5 #fbfbfb;1 #d0d0d0" focus="100%" type="gradient">
                  <o:fill v:ext="view" type="gradientUnscaled"/>
                </v:fill>
                <v:textbox>
                  <w:txbxContent>
                    <w:p w:rsidR="00613E40" w:rsidRDefault="00613E40" w:rsidP="000C3F7E">
                      <w:pPr>
                        <w:jc w:val="center"/>
                        <w:rPr>
                          <w:b/>
                        </w:rPr>
                      </w:pPr>
                      <w:r w:rsidRPr="009D079E">
                        <w:rPr>
                          <w:b/>
                        </w:rPr>
                        <w:t>VISIÓN</w:t>
                      </w:r>
                    </w:p>
                    <w:p w:rsidR="00613E40" w:rsidRPr="009D079E" w:rsidRDefault="00613E40" w:rsidP="000C3F7E">
                      <w:pPr>
                        <w:jc w:val="both"/>
                        <w:rPr>
                          <w:b/>
                        </w:rPr>
                      </w:pPr>
                      <w:r w:rsidRPr="009D079E">
                        <w:rPr>
                          <w:b/>
                        </w:rPr>
                        <w:t>“</w:t>
                      </w:r>
                      <w:r>
                        <w:rPr>
                          <w:b/>
                        </w:rPr>
                        <w:t xml:space="preserve"> Liderar la oferta educativa en la formación de niños y jóvenes de la Educación Católica en sectores vulnerables”</w:t>
                      </w:r>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14:anchorId="3B682D35" wp14:editId="269B2D03">
                <wp:simplePos x="0" y="0"/>
                <wp:positionH relativeFrom="column">
                  <wp:posOffset>243840</wp:posOffset>
                </wp:positionH>
                <wp:positionV relativeFrom="paragraph">
                  <wp:posOffset>195580</wp:posOffset>
                </wp:positionV>
                <wp:extent cx="2238375" cy="1695450"/>
                <wp:effectExtent l="19050" t="19050" r="28575" b="19050"/>
                <wp:wrapNone/>
                <wp:docPr id="13" name="Cuadro de texto 13"/>
                <wp:cNvGraphicFramePr/>
                <a:graphic xmlns:a="http://schemas.openxmlformats.org/drawingml/2006/main">
                  <a:graphicData uri="http://schemas.microsoft.com/office/word/2010/wordprocessingShape">
                    <wps:wsp>
                      <wps:cNvSpPr txBox="1"/>
                      <wps:spPr>
                        <a:xfrm>
                          <a:off x="0" y="0"/>
                          <a:ext cx="2238375" cy="1695450"/>
                        </a:xfrm>
                        <a:prstGeom prst="rect">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28575" cap="flat" cmpd="sng" algn="ctr">
                          <a:solidFill>
                            <a:sysClr val="windowText" lastClr="000000"/>
                          </a:solidFill>
                          <a:prstDash val="solid"/>
                          <a:miter lim="800000"/>
                        </a:ln>
                        <a:effectLst/>
                      </wps:spPr>
                      <wps:txbx>
                        <w:txbxContent>
                          <w:p w:rsidR="00613E40" w:rsidRPr="009D079E" w:rsidRDefault="00613E40" w:rsidP="000C3F7E">
                            <w:pPr>
                              <w:jc w:val="center"/>
                              <w:rPr>
                                <w:b/>
                              </w:rPr>
                            </w:pPr>
                            <w:r w:rsidRPr="009D079E">
                              <w:rPr>
                                <w:b/>
                              </w:rPr>
                              <w:t>MISIÓN</w:t>
                            </w:r>
                          </w:p>
                          <w:p w:rsidR="00613E40" w:rsidRPr="009D079E" w:rsidRDefault="00613E40" w:rsidP="000C3F7E">
                            <w:pPr>
                              <w:jc w:val="both"/>
                              <w:rPr>
                                <w:b/>
                              </w:rPr>
                            </w:pPr>
                            <w:r w:rsidRPr="009D079E">
                              <w:rPr>
                                <w:b/>
                              </w:rPr>
                              <w:t>“ Formar a niños y jóvenes, entregándoles una educación de excelencia basada en la pedagogía de Jesús, que les permita ser un aporte significativo a la sociedad.”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82D35" id="Cuadro de texto 13" o:spid="_x0000_s1028" type="#_x0000_t202" style="position:absolute;margin-left:19.2pt;margin-top:15.4pt;width:176.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" strokecolor="windowText" strokeweight="2.25pt">
                <v:fill color2="#d0d0d0" rotate="t" colors="0 white;.5 #fbfbfb;1 #d0d0d0" focus="100%" type="gradient">
                  <o:fill v:ext="view" type="gradientUnscaled"/>
                </v:fill>
                <v:textbox>
                  <w:txbxContent>
                    <w:p w:rsidR="00613E40" w:rsidRPr="009D079E" w:rsidRDefault="00613E40" w:rsidP="000C3F7E">
                      <w:pPr>
                        <w:jc w:val="center"/>
                        <w:rPr>
                          <w:b/>
                        </w:rPr>
                      </w:pPr>
                      <w:r w:rsidRPr="009D079E">
                        <w:rPr>
                          <w:b/>
                        </w:rPr>
                        <w:t>MISIÓN</w:t>
                      </w:r>
                    </w:p>
                    <w:p w:rsidR="00613E40" w:rsidRPr="009D079E" w:rsidRDefault="00613E40" w:rsidP="000C3F7E">
                      <w:pPr>
                        <w:jc w:val="both"/>
                        <w:rPr>
                          <w:b/>
                        </w:rPr>
                      </w:pPr>
                      <w:r w:rsidRPr="009D079E">
                        <w:rPr>
                          <w:b/>
                        </w:rPr>
                        <w:t>“ Formar a niños y jóvenes, entregándoles una educación de excelencia basada en la pedagogía de Jesús, que les permita ser un aporte significativo a la sociedad.”</w:t>
                      </w:r>
                    </w:p>
                  </w:txbxContent>
                </v:textbox>
              </v:shape>
            </w:pict>
          </mc:Fallback>
        </mc:AlternateContent>
      </w:r>
    </w:p>
    <w:p w:rsidR="000C3F7E" w:rsidRDefault="000C3F7E" w:rsidP="000C3F7E">
      <w:pPr>
        <w:jc w:val="center"/>
        <w:rPr>
          <w:b/>
          <w:sz w:val="36"/>
          <w:szCs w:val="36"/>
          <w:u w:val="single"/>
          <w:lang w:val="es-CL"/>
        </w:rPr>
      </w:pPr>
    </w:p>
    <w:p w:rsidR="000C3F7E" w:rsidRDefault="000C3F7E" w:rsidP="000C3F7E">
      <w:pPr>
        <w:rPr>
          <w:b/>
          <w:sz w:val="36"/>
          <w:szCs w:val="36"/>
          <w:u w:val="single"/>
          <w:lang w:val="es-CL"/>
        </w:rPr>
      </w:pPr>
    </w:p>
    <w:p w:rsidR="000C3F7E" w:rsidRDefault="000C3F7E" w:rsidP="000C3F7E">
      <w:pPr>
        <w:jc w:val="center"/>
        <w:rPr>
          <w:b/>
          <w:sz w:val="36"/>
          <w:szCs w:val="36"/>
          <w:u w:val="single"/>
          <w:lang w:val="es-CL"/>
        </w:rPr>
      </w:pPr>
    </w:p>
    <w:p w:rsidR="000C3F7E" w:rsidRDefault="000C3F7E" w:rsidP="000C3F7E">
      <w:pPr>
        <w:rPr>
          <w:b/>
          <w:sz w:val="36"/>
          <w:szCs w:val="36"/>
          <w:u w:val="single"/>
          <w:lang w:val="es-CL"/>
        </w:rPr>
      </w:pPr>
    </w:p>
    <w:p w:rsidR="000C3F7E" w:rsidRDefault="000C3F7E" w:rsidP="000C3F7E">
      <w:pPr>
        <w:jc w:val="center"/>
        <w:rPr>
          <w:b/>
          <w:sz w:val="36"/>
          <w:szCs w:val="36"/>
          <w:u w:val="single"/>
          <w:lang w:val="es-CL"/>
        </w:rPr>
      </w:pPr>
    </w:p>
    <w:p w:rsidR="000C3F7E" w:rsidRPr="00226FDF" w:rsidRDefault="000C3F7E" w:rsidP="00FF7C3E">
      <w:pPr>
        <w:jc w:val="center"/>
        <w:rPr>
          <w:b/>
          <w:sz w:val="36"/>
          <w:szCs w:val="36"/>
          <w:u w:val="single"/>
          <w:lang w:val="es-CL"/>
        </w:rPr>
      </w:pPr>
      <w:r w:rsidRPr="00226FDF">
        <w:rPr>
          <w:b/>
          <w:sz w:val="36"/>
          <w:szCs w:val="36"/>
          <w:u w:val="single"/>
          <w:lang w:val="es-CL"/>
        </w:rPr>
        <w:t>TEMARIO</w:t>
      </w:r>
    </w:p>
    <w:p w:rsidR="00FF7C3E" w:rsidRDefault="000C3F7E" w:rsidP="000C3F7E">
      <w:pPr>
        <w:ind w:left="142"/>
        <w:jc w:val="both"/>
        <w:rPr>
          <w:b/>
          <w:sz w:val="24"/>
          <w:szCs w:val="24"/>
          <w:lang w:val="es-CL"/>
        </w:rPr>
      </w:pPr>
      <w:r w:rsidRPr="00226FDF">
        <w:rPr>
          <w:b/>
          <w:sz w:val="24"/>
          <w:szCs w:val="24"/>
          <w:lang w:val="es-CL"/>
        </w:rPr>
        <w:t xml:space="preserve">     </w:t>
      </w:r>
      <w:r>
        <w:rPr>
          <w:b/>
          <w:sz w:val="24"/>
          <w:szCs w:val="24"/>
          <w:lang w:val="es-CL"/>
        </w:rPr>
        <w:t xml:space="preserve">           </w:t>
      </w:r>
    </w:p>
    <w:p w:rsidR="000C3F7E" w:rsidRDefault="00FF7C3E" w:rsidP="000C3F7E">
      <w:pPr>
        <w:ind w:left="142"/>
        <w:jc w:val="both"/>
        <w:rPr>
          <w:b/>
          <w:sz w:val="24"/>
          <w:szCs w:val="24"/>
          <w:lang w:val="es-CL"/>
        </w:rPr>
      </w:pPr>
      <w:r>
        <w:rPr>
          <w:b/>
          <w:sz w:val="24"/>
          <w:szCs w:val="24"/>
          <w:lang w:val="es-CL"/>
        </w:rPr>
        <w:t xml:space="preserve">                </w:t>
      </w:r>
      <w:r w:rsidR="000C3F7E">
        <w:rPr>
          <w:b/>
          <w:sz w:val="24"/>
          <w:szCs w:val="24"/>
          <w:lang w:val="es-CL"/>
        </w:rPr>
        <w:t xml:space="preserve"> </w:t>
      </w:r>
      <w:r w:rsidR="000C3F7E" w:rsidRPr="00226FDF">
        <w:rPr>
          <w:b/>
          <w:sz w:val="24"/>
          <w:szCs w:val="24"/>
          <w:lang w:val="es-CL"/>
        </w:rPr>
        <w:t>1.- CAL</w:t>
      </w:r>
      <w:r w:rsidR="000C3F7E">
        <w:rPr>
          <w:b/>
          <w:sz w:val="24"/>
          <w:szCs w:val="24"/>
          <w:lang w:val="es-CL"/>
        </w:rPr>
        <w:t>ENDARIO DE ACTIVIDADES DE OCTUBRE</w:t>
      </w:r>
      <w:r w:rsidR="000C3F7E" w:rsidRPr="00226FDF">
        <w:rPr>
          <w:b/>
          <w:sz w:val="24"/>
          <w:szCs w:val="24"/>
          <w:lang w:val="es-CL"/>
        </w:rPr>
        <w:t>.</w:t>
      </w:r>
    </w:p>
    <w:p w:rsidR="00B176E5" w:rsidRPr="00260979" w:rsidRDefault="00047175" w:rsidP="00B176E5">
      <w:pPr>
        <w:ind w:left="142"/>
        <w:jc w:val="both"/>
        <w:rPr>
          <w:b/>
          <w:sz w:val="24"/>
          <w:szCs w:val="24"/>
          <w:lang w:val="es-CL"/>
        </w:rPr>
      </w:pPr>
      <w:r>
        <w:rPr>
          <w:b/>
          <w:sz w:val="24"/>
          <w:szCs w:val="24"/>
          <w:lang w:val="es-CL"/>
        </w:rPr>
        <w:t xml:space="preserve">                 2.-</w:t>
      </w:r>
      <w:r w:rsidR="00602F03">
        <w:rPr>
          <w:b/>
          <w:sz w:val="24"/>
          <w:szCs w:val="24"/>
          <w:lang w:val="es-CL"/>
        </w:rPr>
        <w:t xml:space="preserve"> MISIÓN TERRITORIAL.</w:t>
      </w:r>
    </w:p>
    <w:p w:rsidR="00D32D70" w:rsidRDefault="000C3F7E" w:rsidP="00221881">
      <w:pPr>
        <w:spacing w:after="0" w:line="240" w:lineRule="auto"/>
        <w:rPr>
          <w:b/>
          <w:sz w:val="24"/>
          <w:szCs w:val="24"/>
          <w:lang w:val="es-CL"/>
        </w:rPr>
      </w:pPr>
      <w:r>
        <w:rPr>
          <w:b/>
          <w:sz w:val="24"/>
          <w:szCs w:val="24"/>
          <w:lang w:val="es-CL"/>
        </w:rPr>
        <w:t xml:space="preserve">                    3.- </w:t>
      </w:r>
      <w:r w:rsidR="00221881">
        <w:rPr>
          <w:b/>
          <w:sz w:val="24"/>
          <w:szCs w:val="24"/>
          <w:lang w:val="es-CL"/>
        </w:rPr>
        <w:t>EUCARISTÍA Y CONFIRMACIÓN DE ALUMNOS.</w:t>
      </w:r>
    </w:p>
    <w:p w:rsidR="00221881" w:rsidRPr="00D32D70" w:rsidRDefault="00221881" w:rsidP="00221881">
      <w:pPr>
        <w:spacing w:after="0" w:line="240" w:lineRule="auto"/>
        <w:rPr>
          <w:b/>
          <w:sz w:val="24"/>
          <w:szCs w:val="24"/>
          <w:lang w:val="es-CL"/>
        </w:rPr>
      </w:pPr>
    </w:p>
    <w:p w:rsidR="000C3F7E" w:rsidRPr="00226FDF" w:rsidRDefault="000C3F7E" w:rsidP="00221881">
      <w:pPr>
        <w:spacing w:line="240" w:lineRule="auto"/>
        <w:rPr>
          <w:b/>
          <w:sz w:val="24"/>
          <w:szCs w:val="24"/>
          <w:lang w:val="es-CL"/>
        </w:rPr>
      </w:pPr>
      <w:r w:rsidRPr="00226FDF">
        <w:rPr>
          <w:b/>
          <w:sz w:val="24"/>
          <w:szCs w:val="24"/>
          <w:lang w:val="es-CL"/>
        </w:rPr>
        <w:t xml:space="preserve">      </w:t>
      </w:r>
      <w:r>
        <w:rPr>
          <w:b/>
          <w:sz w:val="24"/>
          <w:szCs w:val="24"/>
          <w:lang w:val="es-CL"/>
        </w:rPr>
        <w:t xml:space="preserve">              4</w:t>
      </w:r>
      <w:r w:rsidRPr="00226FDF">
        <w:rPr>
          <w:b/>
          <w:sz w:val="24"/>
          <w:szCs w:val="24"/>
          <w:lang w:val="es-CL"/>
        </w:rPr>
        <w:t xml:space="preserve">.- </w:t>
      </w:r>
      <w:r w:rsidR="00221881">
        <w:rPr>
          <w:b/>
          <w:sz w:val="24"/>
          <w:szCs w:val="24"/>
          <w:lang w:val="es-CL"/>
        </w:rPr>
        <w:t>CELEBRACIÓN DEL ANIVERSARIO 129 DEL LICEO.</w:t>
      </w:r>
    </w:p>
    <w:p w:rsidR="000C3F7E" w:rsidRDefault="000C3F7E" w:rsidP="00D32D70">
      <w:pPr>
        <w:spacing w:after="0" w:line="240" w:lineRule="auto"/>
        <w:rPr>
          <w:b/>
          <w:sz w:val="24"/>
          <w:szCs w:val="24"/>
          <w:lang w:val="es-CL"/>
        </w:rPr>
      </w:pPr>
      <w:r>
        <w:rPr>
          <w:b/>
          <w:sz w:val="24"/>
          <w:szCs w:val="24"/>
          <w:lang w:val="es-CL"/>
        </w:rPr>
        <w:t xml:space="preserve">                    5.- </w:t>
      </w:r>
      <w:r w:rsidR="00D32D70">
        <w:rPr>
          <w:b/>
          <w:sz w:val="24"/>
          <w:szCs w:val="24"/>
          <w:lang w:val="es-CL"/>
        </w:rPr>
        <w:t>AYUDAS SOLIDARIAS.</w:t>
      </w:r>
    </w:p>
    <w:p w:rsidR="000C3F7E" w:rsidRPr="000C3F7E" w:rsidRDefault="00221881" w:rsidP="00D32D70">
      <w:pPr>
        <w:spacing w:after="0" w:line="240" w:lineRule="auto"/>
        <w:rPr>
          <w:b/>
          <w:sz w:val="24"/>
          <w:szCs w:val="24"/>
          <w:lang w:val="es-CL"/>
        </w:rPr>
      </w:pPr>
      <w:r>
        <w:rPr>
          <w:b/>
          <w:sz w:val="24"/>
          <w:szCs w:val="24"/>
          <w:lang w:val="es-CL"/>
        </w:rPr>
        <w:tab/>
        <w:t xml:space="preserve">       </w:t>
      </w:r>
    </w:p>
    <w:p w:rsidR="000C3F7E" w:rsidRDefault="000C3F7E" w:rsidP="00D32D70">
      <w:pPr>
        <w:spacing w:after="0" w:line="240" w:lineRule="auto"/>
        <w:rPr>
          <w:b/>
          <w:sz w:val="24"/>
          <w:szCs w:val="24"/>
          <w:lang w:val="es-CL"/>
        </w:rPr>
      </w:pPr>
      <w:r>
        <w:rPr>
          <w:b/>
          <w:sz w:val="24"/>
          <w:szCs w:val="24"/>
          <w:lang w:val="es-CL"/>
        </w:rPr>
        <w:t xml:space="preserve">                    6.- </w:t>
      </w:r>
      <w:r w:rsidR="00221881">
        <w:rPr>
          <w:b/>
          <w:sz w:val="24"/>
          <w:szCs w:val="24"/>
          <w:lang w:val="es-CL"/>
        </w:rPr>
        <w:t>SITUACIÓN DE ATRASOS E INASISTENCIAS.</w:t>
      </w:r>
    </w:p>
    <w:p w:rsidR="000C3F7E" w:rsidRDefault="000C3F7E" w:rsidP="000C3F7E">
      <w:pPr>
        <w:spacing w:after="0" w:line="240" w:lineRule="auto"/>
        <w:rPr>
          <w:b/>
          <w:sz w:val="24"/>
          <w:szCs w:val="24"/>
          <w:lang w:val="es-CL"/>
        </w:rPr>
      </w:pPr>
    </w:p>
    <w:p w:rsidR="000C3F7E" w:rsidRDefault="000C3F7E" w:rsidP="000C3F7E">
      <w:pPr>
        <w:spacing w:after="0"/>
        <w:rPr>
          <w:b/>
          <w:sz w:val="24"/>
          <w:szCs w:val="24"/>
          <w:lang w:val="es-CL"/>
        </w:rPr>
      </w:pPr>
      <w:r>
        <w:rPr>
          <w:b/>
          <w:sz w:val="24"/>
          <w:szCs w:val="24"/>
          <w:lang w:val="es-CL"/>
        </w:rPr>
        <w:t xml:space="preserve">                    7.- </w:t>
      </w:r>
      <w:r w:rsidR="00221881">
        <w:rPr>
          <w:b/>
          <w:sz w:val="24"/>
          <w:szCs w:val="24"/>
          <w:lang w:val="es-CL"/>
        </w:rPr>
        <w:t>GRATUIDAD Y SITUACIÓN DE PAGOS DEL FICOM.</w:t>
      </w:r>
    </w:p>
    <w:p w:rsidR="00D32D70" w:rsidRDefault="00D32D70" w:rsidP="000C3F7E">
      <w:pPr>
        <w:spacing w:after="0"/>
        <w:rPr>
          <w:b/>
          <w:sz w:val="24"/>
          <w:szCs w:val="24"/>
          <w:lang w:val="es-CL"/>
        </w:rPr>
      </w:pPr>
    </w:p>
    <w:p w:rsidR="00D32D70" w:rsidRDefault="00D32D70" w:rsidP="000C3F7E">
      <w:pPr>
        <w:spacing w:after="0"/>
        <w:rPr>
          <w:b/>
          <w:sz w:val="24"/>
          <w:szCs w:val="24"/>
          <w:lang w:val="es-CL"/>
        </w:rPr>
      </w:pPr>
      <w:r>
        <w:rPr>
          <w:b/>
          <w:sz w:val="24"/>
          <w:szCs w:val="24"/>
          <w:lang w:val="es-CL"/>
        </w:rPr>
        <w:tab/>
        <w:t xml:space="preserve">       </w:t>
      </w:r>
      <w:r w:rsidR="00221881">
        <w:rPr>
          <w:b/>
          <w:sz w:val="24"/>
          <w:szCs w:val="24"/>
          <w:lang w:val="es-CL"/>
        </w:rPr>
        <w:t>8.- NOTICIAS DEL CENTRO DE PADRES DEL LICEO.</w:t>
      </w:r>
    </w:p>
    <w:p w:rsidR="000F2885" w:rsidRDefault="000F2885" w:rsidP="000C3F7E">
      <w:pPr>
        <w:spacing w:after="0"/>
        <w:rPr>
          <w:b/>
          <w:sz w:val="24"/>
          <w:szCs w:val="24"/>
          <w:lang w:val="es-CL"/>
        </w:rPr>
      </w:pPr>
    </w:p>
    <w:p w:rsidR="009F0103" w:rsidRDefault="000F2885" w:rsidP="000F2885">
      <w:pPr>
        <w:spacing w:after="0" w:line="240" w:lineRule="auto"/>
        <w:jc w:val="both"/>
        <w:rPr>
          <w:rFonts w:eastAsia="Calibri" w:cs="Times New Roman"/>
          <w:b/>
          <w:sz w:val="24"/>
          <w:szCs w:val="24"/>
          <w:lang w:val="es-CL"/>
        </w:rPr>
      </w:pPr>
      <w:r>
        <w:rPr>
          <w:b/>
          <w:sz w:val="24"/>
          <w:szCs w:val="24"/>
          <w:lang w:val="es-CL"/>
        </w:rPr>
        <w:t xml:space="preserve">                    9.-</w:t>
      </w:r>
      <w:r w:rsidR="009F0103">
        <w:rPr>
          <w:b/>
          <w:sz w:val="24"/>
          <w:szCs w:val="24"/>
          <w:lang w:val="es-CL"/>
        </w:rPr>
        <w:t xml:space="preserve"> </w:t>
      </w:r>
      <w:r w:rsidRPr="009F0103">
        <w:rPr>
          <w:rFonts w:eastAsia="Calibri" w:cs="Times New Roman"/>
          <w:b/>
          <w:sz w:val="24"/>
          <w:szCs w:val="24"/>
          <w:lang w:val="es-CL"/>
        </w:rPr>
        <w:t xml:space="preserve">PRESENTACIÓN ARTISTICO FOLCLÓRICA DE LOS ALUMNOS DE CUARTOS AÑOS </w:t>
      </w:r>
    </w:p>
    <w:p w:rsidR="00221881" w:rsidRDefault="009F0103" w:rsidP="009F0103">
      <w:pPr>
        <w:spacing w:after="0" w:line="240" w:lineRule="auto"/>
        <w:jc w:val="both"/>
        <w:rPr>
          <w:rFonts w:eastAsia="Calibri" w:cs="Times New Roman"/>
          <w:b/>
          <w:sz w:val="24"/>
          <w:szCs w:val="24"/>
          <w:lang w:val="es-CL"/>
        </w:rPr>
      </w:pPr>
      <w:r>
        <w:rPr>
          <w:rFonts w:eastAsia="Calibri" w:cs="Times New Roman"/>
          <w:b/>
          <w:sz w:val="24"/>
          <w:szCs w:val="24"/>
          <w:lang w:val="es-CL"/>
        </w:rPr>
        <w:t xml:space="preserve">                          </w:t>
      </w:r>
      <w:r w:rsidR="000F2885" w:rsidRPr="009F0103">
        <w:rPr>
          <w:rFonts w:eastAsia="Calibri" w:cs="Times New Roman"/>
          <w:b/>
          <w:sz w:val="24"/>
          <w:szCs w:val="24"/>
          <w:lang w:val="es-CL"/>
        </w:rPr>
        <w:t>MED</w:t>
      </w:r>
      <w:r w:rsidR="00362D34">
        <w:rPr>
          <w:rFonts w:eastAsia="Calibri" w:cs="Times New Roman"/>
          <w:b/>
          <w:sz w:val="24"/>
          <w:szCs w:val="24"/>
          <w:lang w:val="es-CL"/>
        </w:rPr>
        <w:t xml:space="preserve">IOS. </w:t>
      </w:r>
    </w:p>
    <w:p w:rsidR="009F0103" w:rsidRPr="009F0103" w:rsidRDefault="009F0103" w:rsidP="009F0103">
      <w:pPr>
        <w:spacing w:after="0" w:line="240" w:lineRule="auto"/>
        <w:jc w:val="both"/>
        <w:rPr>
          <w:rFonts w:eastAsia="Calibri" w:cs="Times New Roman"/>
          <w:b/>
          <w:sz w:val="24"/>
          <w:szCs w:val="24"/>
          <w:lang w:val="es-CL"/>
        </w:rPr>
      </w:pPr>
    </w:p>
    <w:p w:rsidR="00221881" w:rsidRDefault="00221881" w:rsidP="000C3F7E">
      <w:pPr>
        <w:spacing w:after="0"/>
        <w:rPr>
          <w:b/>
          <w:sz w:val="24"/>
          <w:szCs w:val="24"/>
          <w:lang w:val="es-CL"/>
        </w:rPr>
      </w:pPr>
      <w:r>
        <w:rPr>
          <w:b/>
          <w:sz w:val="24"/>
          <w:szCs w:val="24"/>
          <w:lang w:val="es-CL"/>
        </w:rPr>
        <w:tab/>
        <w:t xml:space="preserve">       </w:t>
      </w:r>
      <w:r w:rsidR="009F0103">
        <w:rPr>
          <w:b/>
          <w:sz w:val="24"/>
          <w:szCs w:val="24"/>
          <w:lang w:val="es-CL"/>
        </w:rPr>
        <w:t>10</w:t>
      </w:r>
      <w:r>
        <w:rPr>
          <w:b/>
          <w:sz w:val="24"/>
          <w:szCs w:val="24"/>
          <w:lang w:val="es-CL"/>
        </w:rPr>
        <w:t>.-</w:t>
      </w:r>
      <w:r w:rsidR="009F0103">
        <w:rPr>
          <w:b/>
          <w:sz w:val="24"/>
          <w:szCs w:val="24"/>
          <w:lang w:val="es-CL"/>
        </w:rPr>
        <w:t xml:space="preserve"> </w:t>
      </w:r>
      <w:r>
        <w:rPr>
          <w:b/>
          <w:sz w:val="24"/>
          <w:szCs w:val="24"/>
          <w:lang w:val="es-CL"/>
        </w:rPr>
        <w:t xml:space="preserve"> “ SER FELIZ “ </w:t>
      </w:r>
      <w:r w:rsidR="00362D34">
        <w:rPr>
          <w:b/>
          <w:sz w:val="24"/>
          <w:szCs w:val="24"/>
          <w:lang w:val="es-CL"/>
        </w:rPr>
        <w:t xml:space="preserve">    ( </w:t>
      </w:r>
      <w:r>
        <w:rPr>
          <w:b/>
          <w:sz w:val="24"/>
          <w:szCs w:val="24"/>
          <w:lang w:val="es-CL"/>
        </w:rPr>
        <w:t>PAPA FRANCISCO</w:t>
      </w:r>
      <w:r w:rsidR="00362D34">
        <w:rPr>
          <w:b/>
          <w:sz w:val="24"/>
          <w:szCs w:val="24"/>
          <w:lang w:val="es-CL"/>
        </w:rPr>
        <w:t xml:space="preserve"> ).</w:t>
      </w:r>
    </w:p>
    <w:p w:rsidR="00B30F6A" w:rsidRDefault="003268FA" w:rsidP="000C3F7E">
      <w:pPr>
        <w:spacing w:after="0"/>
        <w:rPr>
          <w:b/>
          <w:sz w:val="24"/>
          <w:szCs w:val="24"/>
          <w:lang w:val="es-CL"/>
        </w:rPr>
      </w:pPr>
      <w:r>
        <w:rPr>
          <w:b/>
          <w:sz w:val="24"/>
          <w:szCs w:val="24"/>
          <w:lang w:val="es-CL"/>
        </w:rPr>
        <w:t xml:space="preserve">                         </w:t>
      </w:r>
    </w:p>
    <w:p w:rsidR="0074635A" w:rsidRDefault="0074635A" w:rsidP="000C3F7E">
      <w:pPr>
        <w:spacing w:after="0"/>
        <w:rPr>
          <w:b/>
          <w:sz w:val="24"/>
          <w:szCs w:val="24"/>
          <w:lang w:val="es-CL"/>
        </w:rPr>
      </w:pPr>
    </w:p>
    <w:p w:rsidR="00F048D5" w:rsidRDefault="00F048D5" w:rsidP="000C3F7E">
      <w:pPr>
        <w:spacing w:after="0"/>
        <w:rPr>
          <w:b/>
          <w:sz w:val="24"/>
          <w:szCs w:val="24"/>
          <w:lang w:val="es-CL"/>
        </w:rPr>
      </w:pPr>
    </w:p>
    <w:p w:rsidR="0048096F" w:rsidRPr="00226FDF" w:rsidRDefault="0048096F" w:rsidP="000C3F7E">
      <w:pPr>
        <w:spacing w:after="0"/>
        <w:rPr>
          <w:b/>
          <w:sz w:val="24"/>
          <w:szCs w:val="24"/>
          <w:lang w:val="es-CL"/>
        </w:rPr>
      </w:pPr>
    </w:p>
    <w:p w:rsidR="000C3F7E" w:rsidRDefault="000C3F7E" w:rsidP="000C3F7E">
      <w:pPr>
        <w:spacing w:after="0"/>
        <w:rPr>
          <w:b/>
          <w:sz w:val="24"/>
          <w:szCs w:val="24"/>
          <w:lang w:val="es-CL"/>
        </w:rPr>
      </w:pPr>
      <w:r>
        <w:rPr>
          <w:b/>
          <w:sz w:val="24"/>
          <w:szCs w:val="24"/>
          <w:lang w:val="es-CL"/>
        </w:rPr>
        <w:t xml:space="preserve">                   </w:t>
      </w:r>
      <w:r w:rsidRPr="00226FDF">
        <w:rPr>
          <w:b/>
          <w:sz w:val="24"/>
          <w:szCs w:val="24"/>
          <w:lang w:val="es-CL"/>
        </w:rPr>
        <w:t xml:space="preserve"> </w:t>
      </w:r>
    </w:p>
    <w:p w:rsidR="004D7C3D" w:rsidRDefault="000C3F7E" w:rsidP="000F2885">
      <w:pPr>
        <w:spacing w:after="0"/>
        <w:jc w:val="center"/>
        <w:rPr>
          <w:b/>
          <w:sz w:val="24"/>
          <w:szCs w:val="24"/>
          <w:lang w:val="es-CL"/>
        </w:rPr>
      </w:pPr>
      <w:r>
        <w:rPr>
          <w:b/>
          <w:sz w:val="24"/>
          <w:szCs w:val="24"/>
          <w:lang w:val="es-CL"/>
        </w:rPr>
        <w:t>INDEPENDENCIA 2015, OCTUBRE DE 2015</w:t>
      </w:r>
      <w:r w:rsidR="000F2885">
        <w:rPr>
          <w:b/>
          <w:sz w:val="24"/>
          <w:szCs w:val="24"/>
          <w:lang w:val="es-CL"/>
        </w:rPr>
        <w:t>.</w:t>
      </w:r>
    </w:p>
    <w:p w:rsidR="004D7C3D" w:rsidRDefault="004D7C3D" w:rsidP="000C3F7E">
      <w:pPr>
        <w:spacing w:after="0"/>
        <w:jc w:val="center"/>
        <w:rPr>
          <w:b/>
          <w:sz w:val="24"/>
          <w:szCs w:val="24"/>
          <w:lang w:val="es-CL"/>
        </w:rPr>
      </w:pPr>
    </w:p>
    <w:p w:rsidR="004D7C3D" w:rsidRDefault="004D7C3D" w:rsidP="000C3F7E">
      <w:pPr>
        <w:spacing w:after="0"/>
        <w:jc w:val="center"/>
        <w:rPr>
          <w:b/>
          <w:sz w:val="24"/>
          <w:szCs w:val="24"/>
          <w:lang w:val="es-CL"/>
        </w:rPr>
      </w:pPr>
    </w:p>
    <w:p w:rsidR="00AE05A5" w:rsidRDefault="00AE05A5" w:rsidP="000C3F7E">
      <w:pPr>
        <w:spacing w:after="0"/>
        <w:jc w:val="center"/>
        <w:rPr>
          <w:b/>
          <w:sz w:val="24"/>
          <w:szCs w:val="24"/>
          <w:lang w:val="es-CL"/>
        </w:rPr>
      </w:pPr>
    </w:p>
    <w:tbl>
      <w:tblPr>
        <w:tblStyle w:val="Tablaconcuadrcula"/>
        <w:tblpPr w:leftFromText="141" w:rightFromText="141" w:vertAnchor="text" w:horzAnchor="margin" w:tblpY="-441"/>
        <w:tblW w:w="9076" w:type="dxa"/>
        <w:tblLook w:val="04A0" w:firstRow="1" w:lastRow="0" w:firstColumn="1" w:lastColumn="0" w:noHBand="0" w:noVBand="1"/>
      </w:tblPr>
      <w:tblGrid>
        <w:gridCol w:w="1131"/>
        <w:gridCol w:w="5307"/>
        <w:gridCol w:w="1041"/>
        <w:gridCol w:w="1597"/>
      </w:tblGrid>
      <w:tr w:rsidR="00AE05A5" w:rsidRPr="0053090A" w:rsidTr="009D524F">
        <w:trPr>
          <w:trHeight w:val="983"/>
        </w:trPr>
        <w:tc>
          <w:tcPr>
            <w:tcW w:w="1131" w:type="dxa"/>
          </w:tcPr>
          <w:p w:rsidR="00AE05A5" w:rsidRPr="0053090A" w:rsidRDefault="00AE05A5" w:rsidP="00AE05A5">
            <w:pPr>
              <w:tabs>
                <w:tab w:val="center" w:pos="4419"/>
                <w:tab w:val="right" w:pos="8838"/>
              </w:tabs>
              <w:rPr>
                <w:rFonts w:ascii="Calibri" w:eastAsia="Calibri" w:hAnsi="Calibri" w:cs="Times New Roman"/>
              </w:rPr>
            </w:pPr>
            <w:r w:rsidRPr="0053090A">
              <w:rPr>
                <w:rFonts w:ascii="Calibri" w:eastAsia="Times New Roman" w:hAnsi="Calibri" w:cs="Times New Roman"/>
                <w:noProof/>
                <w:sz w:val="20"/>
                <w:szCs w:val="20"/>
                <w:lang w:eastAsia="es-ES"/>
              </w:rPr>
              <w:drawing>
                <wp:inline distT="0" distB="0" distL="0" distR="0" wp14:anchorId="318A3688" wp14:editId="1E5AD1E8">
                  <wp:extent cx="581025" cy="56667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584986" cy="570542"/>
                          </a:xfrm>
                          <a:prstGeom prst="rect">
                            <a:avLst/>
                          </a:prstGeom>
                          <a:noFill/>
                          <a:ln w="9525">
                            <a:noFill/>
                            <a:miter lim="800000"/>
                            <a:headEnd/>
                            <a:tailEnd/>
                          </a:ln>
                        </pic:spPr>
                      </pic:pic>
                    </a:graphicData>
                  </a:graphic>
                </wp:inline>
              </w:drawing>
            </w:r>
          </w:p>
        </w:tc>
        <w:tc>
          <w:tcPr>
            <w:tcW w:w="5307" w:type="dxa"/>
          </w:tcPr>
          <w:p w:rsidR="00AE05A5" w:rsidRPr="0053090A" w:rsidRDefault="00AE05A5" w:rsidP="00AE05A5">
            <w:pPr>
              <w:jc w:val="center"/>
              <w:rPr>
                <w:rFonts w:ascii="Calibri" w:eastAsia="Calibri" w:hAnsi="Calibri" w:cs="Times New Roman"/>
                <w:b/>
              </w:rPr>
            </w:pPr>
          </w:p>
          <w:p w:rsidR="00AE05A5" w:rsidRPr="0053090A" w:rsidRDefault="00AE05A5" w:rsidP="00AE05A5">
            <w:pPr>
              <w:jc w:val="center"/>
              <w:rPr>
                <w:rFonts w:ascii="Calibri" w:eastAsia="Calibri" w:hAnsi="Calibri" w:cs="Times New Roman"/>
                <w:b/>
              </w:rPr>
            </w:pPr>
            <w:r w:rsidRPr="0053090A">
              <w:rPr>
                <w:rFonts w:ascii="Calibri" w:eastAsia="Calibri" w:hAnsi="Calibri" w:cs="Times New Roman"/>
                <w:b/>
              </w:rPr>
              <w:t>CALENDARIO DE ACTIVIDADES DE OCTUBRE DE 2015.</w:t>
            </w:r>
          </w:p>
          <w:p w:rsidR="00AE05A5" w:rsidRPr="0053090A" w:rsidRDefault="00AE05A5" w:rsidP="00AE05A5">
            <w:pPr>
              <w:jc w:val="center"/>
              <w:rPr>
                <w:rFonts w:ascii="Calibri" w:eastAsia="Calibri" w:hAnsi="Calibri" w:cs="Times New Roman"/>
              </w:rPr>
            </w:pPr>
          </w:p>
        </w:tc>
        <w:tc>
          <w:tcPr>
            <w:tcW w:w="1041" w:type="dxa"/>
          </w:tcPr>
          <w:p w:rsidR="00AE05A5" w:rsidRPr="0053090A" w:rsidRDefault="00AE05A5" w:rsidP="00AE05A5">
            <w:pPr>
              <w:tabs>
                <w:tab w:val="center" w:pos="4419"/>
                <w:tab w:val="right" w:pos="8838"/>
              </w:tabs>
              <w:rPr>
                <w:rFonts w:ascii="Calibri" w:eastAsia="Calibri" w:hAnsi="Calibri" w:cs="Times New Roman"/>
                <w:b/>
                <w:sz w:val="20"/>
                <w:szCs w:val="20"/>
              </w:rPr>
            </w:pPr>
            <w:r w:rsidRPr="0053090A">
              <w:rPr>
                <w:rFonts w:ascii="Calibri" w:eastAsia="MS ??" w:hAnsi="Calibri" w:cs="Times New Roman"/>
                <w:noProof/>
                <w:sz w:val="20"/>
                <w:szCs w:val="20"/>
                <w:lang w:eastAsia="es-ES"/>
              </w:rPr>
              <w:drawing>
                <wp:anchor distT="0" distB="0" distL="114300" distR="114300" simplePos="0" relativeHeight="251667456" behindDoc="1" locked="0" layoutInCell="1" allowOverlap="1" wp14:anchorId="1D33643C" wp14:editId="5799190D">
                  <wp:simplePos x="0" y="0"/>
                  <wp:positionH relativeFrom="column">
                    <wp:posOffset>-56515</wp:posOffset>
                  </wp:positionH>
                  <wp:positionV relativeFrom="paragraph">
                    <wp:posOffset>19685</wp:posOffset>
                  </wp:positionV>
                  <wp:extent cx="619125" cy="537845"/>
                  <wp:effectExtent l="0" t="0" r="9525" b="0"/>
                  <wp:wrapNone/>
                  <wp:docPr id="4" name="Imagen 4" descr="logo m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rp"/>
                          <pic:cNvPicPr>
                            <a:picLocks noChangeAspect="1" noChangeArrowheads="1"/>
                          </pic:cNvPicPr>
                        </pic:nvPicPr>
                        <pic:blipFill>
                          <a:blip r:embed="rId10" cstate="print"/>
                          <a:srcRect/>
                          <a:stretch>
                            <a:fillRect/>
                          </a:stretch>
                        </pic:blipFill>
                        <pic:spPr bwMode="auto">
                          <a:xfrm>
                            <a:off x="0" y="0"/>
                            <a:ext cx="619125" cy="537845"/>
                          </a:xfrm>
                          <a:prstGeom prst="rect">
                            <a:avLst/>
                          </a:prstGeom>
                          <a:solidFill>
                            <a:srgbClr val="C6D9F1"/>
                          </a:solidFill>
                          <a:ln w="9525">
                            <a:noFill/>
                            <a:miter lim="800000"/>
                            <a:headEnd/>
                            <a:tailEnd/>
                          </a:ln>
                        </pic:spPr>
                      </pic:pic>
                    </a:graphicData>
                  </a:graphic>
                </wp:anchor>
              </w:drawing>
            </w:r>
          </w:p>
          <w:p w:rsidR="00AE05A5" w:rsidRPr="0053090A" w:rsidRDefault="00AE05A5" w:rsidP="00AE05A5">
            <w:pPr>
              <w:tabs>
                <w:tab w:val="center" w:pos="4419"/>
                <w:tab w:val="right" w:pos="8838"/>
              </w:tabs>
              <w:rPr>
                <w:rFonts w:ascii="Calibri" w:eastAsia="Calibri" w:hAnsi="Calibri" w:cs="Times New Roman"/>
              </w:rPr>
            </w:pPr>
          </w:p>
        </w:tc>
        <w:tc>
          <w:tcPr>
            <w:tcW w:w="1597" w:type="dxa"/>
          </w:tcPr>
          <w:p w:rsidR="00AE05A5" w:rsidRPr="0053090A" w:rsidRDefault="00AE05A5" w:rsidP="00AE05A5">
            <w:pPr>
              <w:tabs>
                <w:tab w:val="center" w:pos="4419"/>
                <w:tab w:val="right" w:pos="8838"/>
              </w:tabs>
              <w:rPr>
                <w:rFonts w:ascii="Calibri" w:eastAsia="Calibri" w:hAnsi="Calibri" w:cs="Times New Roman"/>
                <w:b/>
                <w:sz w:val="20"/>
                <w:szCs w:val="20"/>
              </w:rPr>
            </w:pPr>
          </w:p>
          <w:p w:rsidR="00AE05A5" w:rsidRPr="0053090A" w:rsidRDefault="00AE05A5" w:rsidP="00AE05A5">
            <w:pPr>
              <w:tabs>
                <w:tab w:val="center" w:pos="4419"/>
                <w:tab w:val="right" w:pos="8838"/>
              </w:tabs>
              <w:rPr>
                <w:rFonts w:ascii="Calibri" w:eastAsia="Calibri" w:hAnsi="Calibri" w:cs="Times New Roman"/>
                <w:b/>
                <w:sz w:val="20"/>
                <w:szCs w:val="20"/>
              </w:rPr>
            </w:pPr>
            <w:r w:rsidRPr="0053090A">
              <w:rPr>
                <w:rFonts w:ascii="Calibri" w:eastAsia="Calibri" w:hAnsi="Calibri" w:cs="Times New Roman"/>
                <w:b/>
                <w:sz w:val="20"/>
                <w:szCs w:val="20"/>
              </w:rPr>
              <w:t xml:space="preserve">INDEPENDENCIA </w:t>
            </w:r>
          </w:p>
          <w:p w:rsidR="00AE05A5" w:rsidRPr="0053090A" w:rsidRDefault="00AE05A5" w:rsidP="00AE05A5">
            <w:pPr>
              <w:tabs>
                <w:tab w:val="center" w:pos="4419"/>
                <w:tab w:val="right" w:pos="8838"/>
              </w:tabs>
              <w:rPr>
                <w:rFonts w:ascii="Calibri" w:eastAsia="Calibri" w:hAnsi="Calibri" w:cs="Times New Roman"/>
                <w:b/>
                <w:sz w:val="20"/>
                <w:szCs w:val="20"/>
              </w:rPr>
            </w:pPr>
            <w:r w:rsidRPr="0053090A">
              <w:rPr>
                <w:rFonts w:ascii="Calibri" w:eastAsia="Calibri" w:hAnsi="Calibri" w:cs="Times New Roman"/>
                <w:b/>
                <w:sz w:val="20"/>
                <w:szCs w:val="20"/>
              </w:rPr>
              <w:t>Octubre de 2015</w:t>
            </w:r>
          </w:p>
        </w:tc>
      </w:tr>
    </w:tbl>
    <w:p w:rsidR="00AE05A5" w:rsidRDefault="00777B9A" w:rsidP="00777B9A">
      <w:pPr>
        <w:spacing w:after="0"/>
        <w:rPr>
          <w:b/>
          <w:sz w:val="24"/>
          <w:szCs w:val="24"/>
          <w:lang w:val="es-CL"/>
        </w:rPr>
      </w:pPr>
      <w:r>
        <w:rPr>
          <w:rFonts w:ascii="Calibri" w:eastAsia="Calibri" w:hAnsi="Calibri" w:cs="Times New Roman"/>
          <w:b/>
          <w:lang w:val="es-CL"/>
        </w:rPr>
        <w:t xml:space="preserve">                                                        </w:t>
      </w:r>
      <w:r w:rsidR="00F83423">
        <w:rPr>
          <w:rFonts w:ascii="Calibri" w:eastAsia="Calibri" w:hAnsi="Calibri" w:cs="Times New Roman"/>
          <w:b/>
          <w:lang w:val="es-CL"/>
        </w:rPr>
        <w:t xml:space="preserve">  </w:t>
      </w:r>
      <w:r w:rsidR="00F83423" w:rsidRPr="00AE05A5">
        <w:rPr>
          <w:rFonts w:ascii="Calibri" w:eastAsia="Calibri" w:hAnsi="Calibri" w:cs="Times New Roman"/>
          <w:b/>
          <w:lang w:val="es-CL"/>
        </w:rPr>
        <w:t xml:space="preserve"> MES DE LA FAMILIA.</w:t>
      </w:r>
    </w:p>
    <w:p w:rsid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 xml:space="preserve">                             </w:t>
      </w:r>
      <w:r>
        <w:rPr>
          <w:rFonts w:ascii="Calibri" w:eastAsia="Calibri" w:hAnsi="Calibri" w:cs="Times New Roman"/>
          <w:b/>
          <w:lang w:val="es-CL"/>
        </w:rPr>
        <w:t xml:space="preserve">                  </w:t>
      </w:r>
    </w:p>
    <w:p w:rsidR="00777B9A" w:rsidRPr="00AE05A5" w:rsidRDefault="00777B9A"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JUEVES 1.</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Aplicación de ensayo de la PSU de Historia y de Ciencias.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Jornada espiritual para los alumnos de quinto año básico B.</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Acompañamiento de Astoreca a primer año básico C.</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13.00 horas  :    Reunión de la Dirección con los presidentes de cursos de la educación media.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14.00 horas  :    Presentación de obra de teatro “Alimentación sana” para alumnos de kínder </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cuarto año básico.</w:t>
      </w: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VIERNES 2.</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13.15 horas  :   Eucaristía para la comunidad escolar.</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13.30 horas  :   Reunión de los grupos marianos.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14.00 horas :    Reunión de la pastoral social de alumnos.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w:t>
      </w: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SÁBADO 3.</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Preuniversitario institucional.</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DOMINGO 4.</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08.30 horas  : </w:t>
      </w:r>
      <w:r w:rsidR="001628AF">
        <w:rPr>
          <w:rFonts w:ascii="Calibri" w:eastAsia="Calibri" w:hAnsi="Calibri" w:cs="Times New Roman"/>
          <w:lang w:val="es-CL"/>
        </w:rPr>
        <w:t xml:space="preserve"> </w:t>
      </w:r>
      <w:r w:rsidRPr="00AE05A5">
        <w:rPr>
          <w:rFonts w:ascii="Calibri" w:eastAsia="Calibri" w:hAnsi="Calibri" w:cs="Times New Roman"/>
          <w:lang w:val="es-CL"/>
        </w:rPr>
        <w:t>Corrida familiar de la SECST en el Parque O’Higgins (Metro Rondizzoni).</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LUNES 5.</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Charla sobre SIMCE y electividad para octavos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10.00 horas  :  Celebración del Día del Liceo para los alumnos de 7° básico a IV° medio.</w:t>
      </w:r>
    </w:p>
    <w:p w:rsidR="00AE05A5" w:rsidRPr="00AE05A5" w:rsidRDefault="00AE05A5"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MARTES 6.</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Envío de resoluciones de los consejos de disciplina a los apoderados.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Aplicación del SIMCE a los alumnos de cuartos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10.00 horas  :    Exposición de la Fundación Vive sano.</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13.00 horas  :    Reunión de la Dirección con los presidentes de cursos de 5° a 8°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15.30 horas   :   Reunión del grupo Florcitas marianas.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19.00 horas  :    Reuniones de apoderados de :</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Kínderes A, B, C.                                    - Cuartos básicos A, B, C.</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Séptimos básicos B y C.                        - Octavos básicos A, B, C.</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Primer año medio A.                             - Segundos años medios A y B.</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Terceros años medios A y B.                - Cuartos medios A y B.</w:t>
      </w:r>
    </w:p>
    <w:p w:rsidR="00AE05A5" w:rsidRPr="00AE05A5" w:rsidRDefault="00AE05A5"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MIÉRCOLES  7.</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Aplicación del SIMCE a los alumnos de cuartos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11.00 horas  :    Representación teatral para los alumnos de kínder a segundo año básico.</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12.00 horas  :    Eucaristía para los alumnos de terceros básicos B y C.</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13.00 horas  :    Reunión de la dirección con los delegados de estudio de la educación media.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15.20 horas  :    Reunión  de la infancia misionera.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Reunión de las alumnas pre marianas.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19.00 horas  :    Reuniones de apoderados de :</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Primeros años básicos A, B, C.               - Segundos años básicos A, B, C.</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Terceros años básicos A, B, C.                - Quintos años básicos A, B, C.</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Sextos años básicos A, B, C.                    - Séptimo año básico 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Primeros años </w:t>
      </w:r>
      <w:r w:rsidR="0009361C">
        <w:rPr>
          <w:rFonts w:ascii="Calibri" w:eastAsia="Calibri" w:hAnsi="Calibri" w:cs="Times New Roman"/>
          <w:lang w:val="es-CL"/>
        </w:rPr>
        <w:t xml:space="preserve">medios B y C.                  </w:t>
      </w:r>
      <w:r w:rsidRPr="00AE05A5">
        <w:rPr>
          <w:rFonts w:ascii="Calibri" w:eastAsia="Calibri" w:hAnsi="Calibri" w:cs="Times New Roman"/>
          <w:lang w:val="es-CL"/>
        </w:rPr>
        <w:t>-  Cuarto año medio C.</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Las reuniones de los apoderados de 5° año A y 6° año C se iniciarán en la sala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para conferencias con las orientadoras del Liceo.</w:t>
      </w:r>
    </w:p>
    <w:p w:rsidR="00AE05A5" w:rsidRDefault="00AE05A5" w:rsidP="00AE05A5">
      <w:pPr>
        <w:spacing w:after="0" w:line="240" w:lineRule="auto"/>
        <w:rPr>
          <w:rFonts w:ascii="Calibri" w:eastAsia="Calibri" w:hAnsi="Calibri" w:cs="Times New Roman"/>
          <w:lang w:val="es-CL"/>
        </w:rPr>
      </w:pPr>
    </w:p>
    <w:p w:rsidR="0048096F" w:rsidRDefault="0048096F" w:rsidP="00AE05A5">
      <w:pPr>
        <w:spacing w:after="0" w:line="240" w:lineRule="auto"/>
        <w:rPr>
          <w:rFonts w:ascii="Calibri" w:eastAsia="Calibri" w:hAnsi="Calibri" w:cs="Times New Roman"/>
          <w:lang w:val="es-CL"/>
        </w:rPr>
      </w:pPr>
    </w:p>
    <w:p w:rsidR="00743345" w:rsidRPr="00AE05A5" w:rsidRDefault="00743345" w:rsidP="00AE05A5">
      <w:pPr>
        <w:spacing w:after="0" w:line="240" w:lineRule="auto"/>
        <w:rPr>
          <w:rFonts w:ascii="Calibri" w:eastAsia="Calibri" w:hAnsi="Calibri" w:cs="Times New Roman"/>
          <w:lang w:val="es-CL"/>
        </w:rPr>
      </w:pPr>
    </w:p>
    <w:p w:rsidR="00613E40" w:rsidRDefault="00613E40"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JUEVES 8.</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Aplicación del SIMCE a los alumnos de segundos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Jornada espiritual para los alumnos de quinto año básico C.</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13.00 horas  :   Reunión de la dirección con los delegados de estudio de 5° a 8° años básicos.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VIERNES 9.</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10.00 horas  :  Celebración del Día del Liceo para los alumnos de 1° a 6°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Presentación de las alianzas (10.00 horas).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  Convivencias por cursos (12.15 horas.)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13.15 horas  :   Eucaristía para la comunidad escolar.</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13.30 horas  :   Reunión de los grupos marianos.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14.00 horas  :  Reunión de la pastoral social de alumnos.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SÁBADO 10.</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Preuniversitario institucional.</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11.00 horas  :   Eucaristía y confirmaciones de alumnos de segundo año medio en el templo </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Parroquial de Santo Tomás de Aquino.</w:t>
      </w: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MARTES 13.</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09.00 horas  :    Acto cívico “Día de la Raza” a cargo de los cuartos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13.00 horas  :    Reunión de la dirección con los delegados de pastoral de 5° a 8°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15.30 horas  :    Reunión del grupo Florcitas marianas.</w:t>
      </w:r>
    </w:p>
    <w:p w:rsidR="00AE05A5" w:rsidRPr="00AE05A5" w:rsidRDefault="00AE05A5"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MIÉRCOLES 14.</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Aplicación del SIMCE para los alumnos de sextos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12.00 horas  :    Eucaristía para los alumnos de tercero básico C y segundo básico 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13.00 horas  :    Reunión de la dirección con los delegados de pastoral de la educación media.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15.20 horas  :    Reunión de la infancia misionera.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Reunión de alumnas pre marianas.</w:t>
      </w: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JUEVES 15.</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Aplicación del SIMCE a los alumnos de sextos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Jornada espiritual para los alumnos de séptimo año básico 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10.00 horas  :    Feria vocacional de “Panoramia” para alumnos de III° y IV° medios.</w:t>
      </w:r>
    </w:p>
    <w:p w:rsidR="00AE05A5" w:rsidRPr="00AE05A5" w:rsidRDefault="00AE05A5"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VIERNES 16.</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08.00 horas  :   Pruebas de coeficiente dos: Ciencias para octavos básicos y Química para los </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segundos años medios.                                  </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10.30 horas  :   Formación en el patio central con motivo del “Día del Profesor”.</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12.00 horas  :   Convivencias por cursos.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13.00 horas  :   Término de las clases para los alumnos.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13.15 horas  :   Eucaristía para la comunidad escolar.</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13.30 horas  :   Encuentro de los grupos marianos.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14.00 horas      Reunión de la pastoral social de alumnos.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SÁBADO 17</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05.30 horas  :   Caminata al Santuario de Santa Teresa de Los Andes.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Preuniversitario institucional.</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LUNES 19.</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09.45 horas  :   Acto cívico “Natalicio de José Miguel Carrera” a cargo de los quintos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10.00 horas  :   Charla sobre el SIMCE y electividad para los segundos años medios.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Feria vocacional “ El Mercurio” para los alumnos de terceros y cuartos medios.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Romería de los alumnos de primeros medios a la tumba del padre M.R. Prado.</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13.00 horas  :   Reunión de la dirección con los delegados de convivencia escolar de 5° a 8° años.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13.45 horas  :   Aplicación de las pruebas de Historia de coeficiente dos .</w:t>
      </w:r>
    </w:p>
    <w:p w:rsidR="004D7C3D" w:rsidRDefault="004D7C3D"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MARTES 20.</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Aplicación del SIMCE a los alumnos de octavos años básicos.</w:t>
      </w:r>
    </w:p>
    <w:p w:rsidR="00777B9A"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13.00 horas  :   Reunión de la dirección con los delegados de convivencia escolar de educación</w:t>
      </w:r>
    </w:p>
    <w:p w:rsidR="00AE05A5" w:rsidRDefault="00777B9A" w:rsidP="00AE05A5">
      <w:pPr>
        <w:spacing w:after="0" w:line="240" w:lineRule="auto"/>
        <w:rPr>
          <w:rFonts w:ascii="Calibri" w:eastAsia="Calibri" w:hAnsi="Calibri" w:cs="Times New Roman"/>
          <w:lang w:val="es-CL"/>
        </w:rPr>
      </w:pPr>
      <w:r>
        <w:rPr>
          <w:rFonts w:ascii="Calibri" w:eastAsia="Calibri" w:hAnsi="Calibri" w:cs="Times New Roman"/>
          <w:lang w:val="es-CL"/>
        </w:rPr>
        <w:t xml:space="preserve">                           </w:t>
      </w:r>
      <w:r w:rsidR="00AE05A5" w:rsidRPr="00AE05A5">
        <w:rPr>
          <w:rFonts w:ascii="Calibri" w:eastAsia="Calibri" w:hAnsi="Calibri" w:cs="Times New Roman"/>
          <w:lang w:val="es-CL"/>
        </w:rPr>
        <w:t xml:space="preserve"> media. 15.30 horas :   Encuentro del grupo Florcitas marianas.</w:t>
      </w:r>
    </w:p>
    <w:p w:rsidR="00777B9A" w:rsidRPr="00AE05A5" w:rsidRDefault="00777B9A" w:rsidP="00AE05A5">
      <w:pPr>
        <w:spacing w:after="0" w:line="240" w:lineRule="auto"/>
        <w:rPr>
          <w:rFonts w:ascii="Calibri" w:eastAsia="Calibri" w:hAnsi="Calibri" w:cs="Times New Roman"/>
          <w:lang w:val="es-CL"/>
        </w:rPr>
      </w:pPr>
    </w:p>
    <w:p w:rsidR="00613E40" w:rsidRDefault="00613E40" w:rsidP="00AE05A5">
      <w:pPr>
        <w:spacing w:after="0" w:line="240" w:lineRule="auto"/>
        <w:rPr>
          <w:rFonts w:ascii="Calibri" w:eastAsia="Calibri" w:hAnsi="Calibri" w:cs="Times New Roman"/>
          <w:b/>
          <w:lang w:val="es-CL"/>
        </w:rPr>
      </w:pPr>
    </w:p>
    <w:p w:rsidR="00613E40" w:rsidRDefault="00613E40"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MIÉRCOLES 21.</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Aplicación del SIMCE a los alumnos de octavos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12.00 horas  :   Eucaristía para los alumnos de segundos básicos B y C.</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13.45 horas  :   Aplicación de pruebas de ciencias de coeficiente dos.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15.20 horas  :   Reunión de la infancia misionera.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Reunión de alumnas pre marianas.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JUEVES 22.</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Jornada espiritual para los alumnos de séptimo año básico B.</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VIERNES 23.</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11.30 horas :  Aplicación de las pruebas de lenguaje de coeficiente dos.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13.15 horas :  Eucaristía para la comunidad escolar.</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13.30 horas:   Encuentro de los grupos marianos.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14.00 horas :  Reunión de la pastoral social de alumnos.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SÁBADO 24.</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Preuniversitario institucional.</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16.00 horas  :   Visita de las Florcitas marianas al Santuario del Padre Hurtado.</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LUNES 26.</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13.45 horas  :   Aplicación de las pruebas de matemática de coeficiente dos.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MARTES 27.</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Aplicación del SIMCE a los alumnos de segundos medios.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09.45 horas  :   Acto cívico “Día del Niño” a cargo de los sextos años básicos.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15.30 horas :    Encuentro del grupo de Florcitas marianas.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19.30 horas  :   Eucaristía para los apoderados de séptimos y octavos años básicos.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MIÉRCOLES 28.</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Aplicación del SIMCE a los alumnos de segundos años medios.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13.45 horas  :   Aplicación de las pruebas de química de coeficiente dos.</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15.20 horas  :   Reunión de la infancia misionera.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 xml:space="preserve">                            Reunión de las alumnas pre marianas.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JUEVES 29.</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13.45 horas  :   Aplicación de pruebas de física de coeficiente dos.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VIERNES 30.</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08.00 horas  :   Feria científica.</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13.15 horas  :   Eucari</w:t>
      </w:r>
      <w:r w:rsidR="000F2885">
        <w:rPr>
          <w:rFonts w:ascii="Calibri" w:eastAsia="Calibri" w:hAnsi="Calibri" w:cs="Times New Roman"/>
          <w:lang w:val="es-CL"/>
        </w:rPr>
        <w:t>stía para la comunidad escolar.</w:t>
      </w: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14.00 horas  :   Reunión de la pastoral social de alumnos.</w:t>
      </w:r>
    </w:p>
    <w:p w:rsidR="00AE05A5" w:rsidRPr="00AE05A5" w:rsidRDefault="00AE05A5" w:rsidP="00AE05A5">
      <w:pPr>
        <w:spacing w:after="0" w:line="240" w:lineRule="auto"/>
        <w:rPr>
          <w:rFonts w:ascii="Calibri" w:eastAsia="Calibri" w:hAnsi="Calibri" w:cs="Times New Roman"/>
          <w:lang w:val="es-CL"/>
        </w:rPr>
      </w:pPr>
    </w:p>
    <w:p w:rsidR="00AE05A5" w:rsidRPr="00AE05A5" w:rsidRDefault="00AE05A5" w:rsidP="00AE05A5">
      <w:pPr>
        <w:spacing w:after="0" w:line="240" w:lineRule="auto"/>
        <w:rPr>
          <w:rFonts w:ascii="Calibri" w:eastAsia="Calibri" w:hAnsi="Calibri" w:cs="Times New Roman"/>
          <w:b/>
          <w:lang w:val="es-CL"/>
        </w:rPr>
      </w:pPr>
      <w:r w:rsidRPr="00AE05A5">
        <w:rPr>
          <w:rFonts w:ascii="Calibri" w:eastAsia="Calibri" w:hAnsi="Calibri" w:cs="Times New Roman"/>
          <w:b/>
          <w:lang w:val="es-CL"/>
        </w:rPr>
        <w:t>SÁBADO 31.</w:t>
      </w:r>
    </w:p>
    <w:p w:rsidR="00AE05A5" w:rsidRPr="00AE05A5" w:rsidRDefault="00AE05A5"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lang w:val="es-CL"/>
        </w:rPr>
      </w:pPr>
      <w:r w:rsidRPr="00AE05A5">
        <w:rPr>
          <w:rFonts w:ascii="Calibri" w:eastAsia="Calibri" w:hAnsi="Calibri" w:cs="Times New Roman"/>
          <w:lang w:val="es-CL"/>
        </w:rPr>
        <w:t>08.30 horas  :   Retiro espiritual para apoderados de catequesis.</w:t>
      </w:r>
    </w:p>
    <w:p w:rsidR="00AE05A5" w:rsidRPr="00AE05A5" w:rsidRDefault="00AE05A5" w:rsidP="00AE05A5">
      <w:pPr>
        <w:spacing w:after="0" w:line="240" w:lineRule="auto"/>
        <w:rPr>
          <w:rFonts w:ascii="Calibri" w:eastAsia="Calibri" w:hAnsi="Calibri" w:cs="Times New Roman"/>
          <w:b/>
          <w:lang w:val="es-CL"/>
        </w:rPr>
      </w:pPr>
    </w:p>
    <w:p w:rsidR="00AE05A5" w:rsidRPr="00AE05A5" w:rsidRDefault="00AE05A5" w:rsidP="00AE05A5">
      <w:pPr>
        <w:spacing w:after="0" w:line="240" w:lineRule="auto"/>
        <w:rPr>
          <w:rFonts w:ascii="Calibri" w:eastAsia="Calibri" w:hAnsi="Calibri" w:cs="Times New Roman"/>
          <w:lang w:val="es-CL"/>
        </w:rPr>
      </w:pPr>
    </w:p>
    <w:p w:rsidR="00AE05A5" w:rsidRDefault="00AE05A5" w:rsidP="00AE05A5">
      <w:pPr>
        <w:spacing w:after="0" w:line="240" w:lineRule="auto"/>
        <w:rPr>
          <w:rFonts w:ascii="Calibri" w:eastAsia="Calibri" w:hAnsi="Calibri" w:cs="Times New Roman"/>
          <w:b/>
          <w:lang w:val="es-CL"/>
        </w:rPr>
      </w:pPr>
    </w:p>
    <w:p w:rsidR="007D47A7" w:rsidRDefault="007D47A7" w:rsidP="00AE05A5">
      <w:pPr>
        <w:spacing w:after="0" w:line="240" w:lineRule="auto"/>
        <w:rPr>
          <w:rFonts w:ascii="Calibri" w:eastAsia="Calibri" w:hAnsi="Calibri" w:cs="Times New Roman"/>
          <w:b/>
          <w:lang w:val="es-CL"/>
        </w:rPr>
      </w:pPr>
    </w:p>
    <w:p w:rsidR="007D47A7" w:rsidRDefault="007D47A7" w:rsidP="00AE05A5">
      <w:pPr>
        <w:spacing w:after="0" w:line="240" w:lineRule="auto"/>
        <w:rPr>
          <w:rFonts w:ascii="Calibri" w:eastAsia="Calibri" w:hAnsi="Calibri" w:cs="Times New Roman"/>
          <w:b/>
          <w:lang w:val="es-CL"/>
        </w:rPr>
      </w:pPr>
    </w:p>
    <w:p w:rsidR="007D47A7" w:rsidRDefault="007D47A7"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B313CB" w:rsidRDefault="00B313CB" w:rsidP="00AE05A5">
      <w:pPr>
        <w:spacing w:after="0" w:line="240" w:lineRule="auto"/>
        <w:rPr>
          <w:rFonts w:ascii="Calibri" w:eastAsia="Calibri" w:hAnsi="Calibri" w:cs="Times New Roman"/>
          <w:b/>
          <w:lang w:val="es-CL"/>
        </w:rPr>
      </w:pPr>
    </w:p>
    <w:p w:rsidR="007D47A7" w:rsidRDefault="007D47A7" w:rsidP="00AE05A5">
      <w:pPr>
        <w:spacing w:after="0" w:line="240" w:lineRule="auto"/>
        <w:rPr>
          <w:rFonts w:ascii="Calibri" w:eastAsia="Calibri" w:hAnsi="Calibri" w:cs="Times New Roman"/>
          <w:b/>
          <w:lang w:val="es-CL"/>
        </w:rPr>
      </w:pPr>
    </w:p>
    <w:p w:rsidR="007D47A7" w:rsidRDefault="007D47A7" w:rsidP="00AE05A5">
      <w:pPr>
        <w:spacing w:after="0" w:line="240" w:lineRule="auto"/>
        <w:rPr>
          <w:rFonts w:ascii="Calibri" w:eastAsia="Calibri" w:hAnsi="Calibri" w:cs="Times New Roman"/>
          <w:b/>
          <w:lang w:val="es-CL"/>
        </w:rPr>
      </w:pPr>
    </w:p>
    <w:p w:rsidR="007D47A7" w:rsidRDefault="007D47A7" w:rsidP="00AE05A5">
      <w:pPr>
        <w:spacing w:after="0" w:line="240" w:lineRule="auto"/>
        <w:rPr>
          <w:rFonts w:ascii="Calibri" w:eastAsia="Calibri" w:hAnsi="Calibri" w:cs="Times New Roman"/>
          <w:b/>
          <w:lang w:val="es-CL"/>
        </w:rPr>
      </w:pPr>
    </w:p>
    <w:p w:rsidR="007E768A" w:rsidRDefault="00FD2A16" w:rsidP="00777B9A">
      <w:pPr>
        <w:shd w:val="clear" w:color="auto" w:fill="FFFFFF"/>
        <w:spacing w:after="0" w:line="240" w:lineRule="auto"/>
        <w:rPr>
          <w:rFonts w:ascii="Cambria" w:eastAsia="Times New Roman" w:hAnsi="Cambria" w:cs="Arial"/>
          <w:b/>
          <w:color w:val="222222"/>
          <w:sz w:val="24"/>
          <w:szCs w:val="24"/>
          <w:lang w:eastAsia="es-CL"/>
        </w:rPr>
      </w:pPr>
      <w:r>
        <w:rPr>
          <w:noProof/>
          <w:lang w:eastAsia="es-ES"/>
        </w:rPr>
        <w:drawing>
          <wp:anchor distT="0" distB="0" distL="114300" distR="114300" simplePos="0" relativeHeight="251669504" behindDoc="0" locked="0" layoutInCell="1" allowOverlap="1" wp14:anchorId="0B6C23F4" wp14:editId="4EABFB91">
            <wp:simplePos x="0" y="0"/>
            <wp:positionH relativeFrom="column">
              <wp:posOffset>3687352</wp:posOffset>
            </wp:positionH>
            <wp:positionV relativeFrom="paragraph">
              <wp:posOffset>-90170</wp:posOffset>
            </wp:positionV>
            <wp:extent cx="1785713" cy="926465"/>
            <wp:effectExtent l="57150" t="0" r="62230" b="121285"/>
            <wp:wrapNone/>
            <wp:docPr id="8" name="Imagen 8" descr="Resultado de imagen para imagenes de LA PASTORAL LICEO MIGUEL RAFA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de LA PASTORAL LICEO MIGUEL RAFAEL PR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5713" cy="926465"/>
                    </a:xfrm>
                    <a:prstGeom prst="rect">
                      <a:avLst/>
                    </a:prstGeom>
                    <a:gradFill>
                      <a:gsLst>
                        <a:gs pos="0">
                          <a:srgbClr val="A5A5A5">
                            <a:lumMod val="0"/>
                            <a:lumOff val="100000"/>
                          </a:srgbClr>
                        </a:gs>
                        <a:gs pos="38000">
                          <a:srgbClr val="A5A5A5">
                            <a:lumMod val="0"/>
                            <a:lumOff val="100000"/>
                          </a:srgbClr>
                        </a:gs>
                        <a:gs pos="100000">
                          <a:srgbClr val="A5A5A5">
                            <a:lumMod val="100000"/>
                          </a:srgbClr>
                        </a:gs>
                      </a:gsLst>
                      <a:path path="circle">
                        <a:fillToRect l="50000" t="-80000" r="50000" b="180000"/>
                      </a:path>
                    </a:gradFill>
                    <a:ln>
                      <a:noFill/>
                    </a:ln>
                    <a:effectLst>
                      <a:outerShdw blurRad="50800" dist="50800" dir="5400000" algn="ctr" rotWithShape="0">
                        <a:srgbClr val="E7E6E6">
                          <a:lumMod val="90000"/>
                        </a:srgbClr>
                      </a:outerShdw>
                    </a:effectLst>
                  </pic:spPr>
                </pic:pic>
              </a:graphicData>
            </a:graphic>
            <wp14:sizeRelH relativeFrom="page">
              <wp14:pctWidth>0</wp14:pctWidth>
            </wp14:sizeRelH>
            <wp14:sizeRelV relativeFrom="page">
              <wp14:pctHeight>0</wp14:pctHeight>
            </wp14:sizeRelV>
          </wp:anchor>
        </w:drawing>
      </w:r>
    </w:p>
    <w:p w:rsidR="007E768A" w:rsidRPr="001F1490" w:rsidRDefault="00FD2A16" w:rsidP="00777B9A">
      <w:pPr>
        <w:shd w:val="clear" w:color="auto" w:fill="FFFFFF"/>
        <w:spacing w:after="0" w:line="240" w:lineRule="auto"/>
        <w:rPr>
          <w:noProof/>
          <w:lang w:eastAsia="es-ES"/>
        </w:rPr>
      </w:pPr>
      <w:r>
        <w:rPr>
          <w:noProof/>
          <w:lang w:eastAsia="es-ES"/>
        </w:rPr>
        <w:t xml:space="preserve">                                                                                                                          </w:t>
      </w:r>
    </w:p>
    <w:p w:rsidR="00F83423" w:rsidRPr="001F1490" w:rsidRDefault="00777B9A" w:rsidP="00777B9A">
      <w:pPr>
        <w:shd w:val="clear" w:color="auto" w:fill="FFFFFF"/>
        <w:spacing w:after="0" w:line="240" w:lineRule="auto"/>
        <w:rPr>
          <w:rFonts w:eastAsia="Times New Roman" w:cs="Arial"/>
          <w:b/>
          <w:color w:val="222222"/>
          <w:lang w:eastAsia="es-CL"/>
        </w:rPr>
      </w:pPr>
      <w:r w:rsidRPr="001F1490">
        <w:rPr>
          <w:rFonts w:eastAsia="Times New Roman" w:cs="Arial"/>
          <w:b/>
          <w:color w:val="222222"/>
          <w:lang w:eastAsia="es-CL"/>
        </w:rPr>
        <w:t xml:space="preserve">2.- </w:t>
      </w:r>
      <w:r w:rsidR="00F83423" w:rsidRPr="001F1490">
        <w:rPr>
          <w:rFonts w:eastAsia="Times New Roman" w:cs="Arial"/>
          <w:b/>
          <w:color w:val="222222"/>
          <w:lang w:eastAsia="es-CL"/>
        </w:rPr>
        <w:t>MISIÓN TERRITORIAL.</w:t>
      </w:r>
    </w:p>
    <w:p w:rsidR="00F83423" w:rsidRPr="001F1490" w:rsidRDefault="00F83423" w:rsidP="00F83423">
      <w:pPr>
        <w:shd w:val="clear" w:color="auto" w:fill="FFFFFF"/>
        <w:spacing w:after="0" w:line="240" w:lineRule="auto"/>
        <w:jc w:val="both"/>
        <w:rPr>
          <w:rFonts w:eastAsia="Times New Roman" w:cs="Arial"/>
          <w:color w:val="222222"/>
          <w:lang w:eastAsia="es-CL"/>
        </w:rPr>
      </w:pPr>
    </w:p>
    <w:p w:rsidR="00F83423" w:rsidRPr="001F1490" w:rsidRDefault="00F83423" w:rsidP="00F83423">
      <w:pPr>
        <w:shd w:val="clear" w:color="auto" w:fill="FFFFFF"/>
        <w:spacing w:after="0" w:line="240" w:lineRule="auto"/>
        <w:jc w:val="both"/>
        <w:rPr>
          <w:rFonts w:ascii="Cambria" w:eastAsia="Times New Roman" w:hAnsi="Cambria" w:cs="Arial"/>
          <w:color w:val="222222"/>
          <w:sz w:val="24"/>
          <w:szCs w:val="24"/>
          <w:lang w:eastAsia="es-CL"/>
        </w:rPr>
      </w:pPr>
    </w:p>
    <w:p w:rsidR="009865EE" w:rsidRDefault="009865EE" w:rsidP="00F83423">
      <w:pPr>
        <w:shd w:val="clear" w:color="auto" w:fill="FFFFFF"/>
        <w:spacing w:after="0" w:line="240" w:lineRule="auto"/>
        <w:jc w:val="both"/>
        <w:rPr>
          <w:rFonts w:ascii="Calibri" w:eastAsia="Times New Roman" w:hAnsi="Calibri" w:cs="Arial"/>
          <w:color w:val="222222"/>
          <w:sz w:val="24"/>
          <w:szCs w:val="24"/>
          <w:lang w:eastAsia="es-CL"/>
        </w:rPr>
      </w:pPr>
    </w:p>
    <w:p w:rsidR="009865EE" w:rsidRDefault="009865EE" w:rsidP="00F83423">
      <w:pPr>
        <w:shd w:val="clear" w:color="auto" w:fill="FFFFFF"/>
        <w:spacing w:after="0" w:line="240" w:lineRule="auto"/>
        <w:jc w:val="both"/>
        <w:rPr>
          <w:rFonts w:ascii="Calibri" w:eastAsia="Times New Roman" w:hAnsi="Calibri" w:cs="Arial"/>
          <w:color w:val="222222"/>
          <w:sz w:val="24"/>
          <w:szCs w:val="24"/>
          <w:lang w:eastAsia="es-CL"/>
        </w:rPr>
      </w:pPr>
    </w:p>
    <w:p w:rsidR="00F83423" w:rsidRPr="001F1490" w:rsidRDefault="00F83423" w:rsidP="00F83423">
      <w:pPr>
        <w:shd w:val="clear" w:color="auto" w:fill="FFFFFF"/>
        <w:spacing w:after="0" w:line="240" w:lineRule="auto"/>
        <w:jc w:val="both"/>
        <w:rPr>
          <w:rFonts w:ascii="Calibri" w:eastAsia="Times New Roman" w:hAnsi="Calibri" w:cs="Arial"/>
          <w:color w:val="222222"/>
          <w:sz w:val="24"/>
          <w:szCs w:val="24"/>
          <w:lang w:eastAsia="es-CL"/>
        </w:rPr>
      </w:pPr>
      <w:r w:rsidRPr="001F1490">
        <w:rPr>
          <w:rFonts w:ascii="Calibri" w:eastAsia="Times New Roman" w:hAnsi="Calibri" w:cs="Arial"/>
          <w:color w:val="222222"/>
          <w:sz w:val="24"/>
          <w:szCs w:val="24"/>
          <w:lang w:eastAsia="es-CL"/>
        </w:rPr>
        <w:t xml:space="preserve">De entre las múltiples actividades que la Pastoral de nuestro Colegio realizó durante septiembre, mes de la </w:t>
      </w:r>
      <w:r w:rsidRPr="001F1490">
        <w:rPr>
          <w:rFonts w:ascii="Calibri" w:eastAsia="Times New Roman" w:hAnsi="Calibri" w:cs="Arial"/>
          <w:b/>
          <w:color w:val="222222"/>
          <w:sz w:val="24"/>
          <w:szCs w:val="24"/>
          <w:lang w:eastAsia="es-CL"/>
        </w:rPr>
        <w:t>Sagrada Biblia</w:t>
      </w:r>
      <w:r w:rsidRPr="001F1490">
        <w:rPr>
          <w:rFonts w:ascii="Calibri" w:eastAsia="Times New Roman" w:hAnsi="Calibri" w:cs="Arial"/>
          <w:color w:val="222222"/>
          <w:sz w:val="24"/>
          <w:szCs w:val="24"/>
          <w:lang w:eastAsia="es-CL"/>
        </w:rPr>
        <w:t>, se destacó la participación de un grupo de jóvenes estudiantes de la educación media de nuestro Liceo, perteneciente al carisma mariano, que efectuaron, desde el 11 al 13 de septiembre, una “Misión Territorial”, fieles al llamado del Papa Francisco de “ir a las periferias”. </w:t>
      </w:r>
    </w:p>
    <w:p w:rsidR="007E768A" w:rsidRPr="001F1490" w:rsidRDefault="007E768A" w:rsidP="00F83423">
      <w:pPr>
        <w:shd w:val="clear" w:color="auto" w:fill="FFFFFF"/>
        <w:spacing w:after="0" w:line="240" w:lineRule="auto"/>
        <w:jc w:val="both"/>
        <w:rPr>
          <w:rFonts w:ascii="Calibri" w:eastAsia="Times New Roman" w:hAnsi="Calibri" w:cs="Arial"/>
          <w:color w:val="222222"/>
          <w:sz w:val="24"/>
          <w:szCs w:val="24"/>
          <w:lang w:eastAsia="es-CL"/>
        </w:rPr>
      </w:pPr>
    </w:p>
    <w:p w:rsidR="00F83423" w:rsidRPr="001F1490" w:rsidRDefault="00F83423" w:rsidP="00F83423">
      <w:pPr>
        <w:shd w:val="clear" w:color="auto" w:fill="FFFFFF"/>
        <w:spacing w:after="0" w:line="240" w:lineRule="auto"/>
        <w:jc w:val="both"/>
        <w:rPr>
          <w:rFonts w:ascii="Calibri" w:eastAsia="Times New Roman" w:hAnsi="Calibri" w:cs="Arial"/>
          <w:color w:val="222222"/>
          <w:sz w:val="24"/>
          <w:szCs w:val="24"/>
          <w:lang w:eastAsia="es-CL"/>
        </w:rPr>
      </w:pPr>
      <w:r w:rsidRPr="001F1490">
        <w:rPr>
          <w:rFonts w:ascii="Calibri" w:eastAsia="Times New Roman" w:hAnsi="Calibri" w:cs="Arial"/>
          <w:color w:val="222222"/>
          <w:sz w:val="24"/>
          <w:szCs w:val="24"/>
          <w:lang w:eastAsia="es-CL"/>
        </w:rPr>
        <w:t>Este hermoso e interesante compromiso juvenil con nuestra Iglesia y la Evangelización, se desarrolló en la localidad rural de Colonia Kennedy,</w:t>
      </w:r>
      <w:r w:rsidRPr="001F1490">
        <w:rPr>
          <w:rFonts w:ascii="Calibri" w:eastAsia="Times New Roman" w:hAnsi="Calibri" w:cs="Arial"/>
          <w:color w:val="1F497D"/>
          <w:sz w:val="24"/>
          <w:szCs w:val="24"/>
          <w:lang w:eastAsia="es-CL"/>
        </w:rPr>
        <w:t> </w:t>
      </w:r>
      <w:r w:rsidRPr="001F1490">
        <w:rPr>
          <w:rFonts w:ascii="Calibri" w:eastAsia="Times New Roman" w:hAnsi="Calibri" w:cs="Arial"/>
          <w:color w:val="222222"/>
          <w:sz w:val="24"/>
          <w:szCs w:val="24"/>
          <w:lang w:eastAsia="es-CL"/>
        </w:rPr>
        <w:t>que corresponde a la Parroquia de Hospital, sur de la Región Metropolitana, cuyo párroco es  el padre Clobert Suazo, del Oratorio Mariano, y que también realiza su ministerio sacerdotal en nuestro Establecimiento.</w:t>
      </w:r>
    </w:p>
    <w:p w:rsidR="007E768A" w:rsidRPr="001F1490" w:rsidRDefault="007E768A" w:rsidP="00F83423">
      <w:pPr>
        <w:shd w:val="clear" w:color="auto" w:fill="FFFFFF"/>
        <w:spacing w:after="0" w:line="240" w:lineRule="auto"/>
        <w:jc w:val="both"/>
        <w:rPr>
          <w:rFonts w:ascii="Calibri" w:eastAsia="Times New Roman" w:hAnsi="Calibri" w:cs="Arial"/>
          <w:color w:val="222222"/>
          <w:sz w:val="24"/>
          <w:szCs w:val="24"/>
          <w:lang w:eastAsia="es-CL"/>
        </w:rPr>
      </w:pPr>
    </w:p>
    <w:p w:rsidR="00F83423" w:rsidRPr="001F1490" w:rsidRDefault="00F83423" w:rsidP="00F83423">
      <w:pPr>
        <w:shd w:val="clear" w:color="auto" w:fill="FFFFFF"/>
        <w:spacing w:after="0" w:line="240" w:lineRule="auto"/>
        <w:jc w:val="both"/>
        <w:rPr>
          <w:rFonts w:ascii="Calibri" w:eastAsia="Times New Roman" w:hAnsi="Calibri" w:cs="Arial"/>
          <w:color w:val="222222"/>
          <w:sz w:val="24"/>
          <w:szCs w:val="24"/>
          <w:lang w:eastAsia="es-CL"/>
        </w:rPr>
      </w:pPr>
      <w:r w:rsidRPr="001F1490">
        <w:rPr>
          <w:rFonts w:ascii="Calibri" w:eastAsia="Times New Roman" w:hAnsi="Calibri" w:cs="Arial"/>
          <w:color w:val="222222"/>
          <w:sz w:val="24"/>
          <w:szCs w:val="24"/>
          <w:lang w:eastAsia="es-CL"/>
        </w:rPr>
        <w:t xml:space="preserve">  Durante tres días, los 14 misioneros visitaron a las familias de la comunidad, acompañados  por el hermano Juan Pablo Isaza, asesor de los grupos</w:t>
      </w:r>
      <w:r w:rsidRPr="001F1490">
        <w:rPr>
          <w:rFonts w:ascii="Calibri" w:eastAsia="Times New Roman" w:hAnsi="Calibri" w:cs="Arial"/>
          <w:color w:val="1F497D"/>
          <w:sz w:val="24"/>
          <w:szCs w:val="24"/>
          <w:lang w:eastAsia="es-CL"/>
        </w:rPr>
        <w:t> </w:t>
      </w:r>
      <w:r w:rsidRPr="001F1490">
        <w:rPr>
          <w:rFonts w:ascii="Calibri" w:eastAsia="Times New Roman" w:hAnsi="Calibri" w:cs="Arial"/>
          <w:color w:val="222222"/>
          <w:sz w:val="24"/>
          <w:szCs w:val="24"/>
          <w:lang w:eastAsia="es-CL"/>
        </w:rPr>
        <w:t>marianos.  A nuestros estudiantes, se incorporaron tres ex alumnos de nuestra comunidad educativa y que, actualmente, cursan estudios superiores, para colaborar activamente en el trabajo con los jóvenes.</w:t>
      </w:r>
    </w:p>
    <w:p w:rsidR="00F83423" w:rsidRPr="001F1490" w:rsidRDefault="00F83423" w:rsidP="00F83423">
      <w:pPr>
        <w:shd w:val="clear" w:color="auto" w:fill="FFFFFF"/>
        <w:spacing w:after="0" w:line="240" w:lineRule="auto"/>
        <w:jc w:val="both"/>
        <w:rPr>
          <w:rFonts w:ascii="Calibri" w:eastAsia="Times New Roman" w:hAnsi="Calibri" w:cs="Times New Roman"/>
          <w:color w:val="222222"/>
          <w:sz w:val="24"/>
          <w:szCs w:val="24"/>
          <w:lang w:eastAsia="es-CL"/>
        </w:rPr>
      </w:pPr>
      <w:r w:rsidRPr="001F1490">
        <w:rPr>
          <w:rFonts w:ascii="Calibri" w:eastAsia="Times New Roman" w:hAnsi="Calibri" w:cs="Times New Roman"/>
          <w:color w:val="222222"/>
          <w:sz w:val="24"/>
          <w:szCs w:val="24"/>
          <w:lang w:eastAsia="es-CL"/>
        </w:rPr>
        <w:t> </w:t>
      </w:r>
    </w:p>
    <w:p w:rsidR="00F83423" w:rsidRPr="001F1490" w:rsidRDefault="00F83423" w:rsidP="00F83423">
      <w:pPr>
        <w:shd w:val="clear" w:color="auto" w:fill="FFFFFF"/>
        <w:spacing w:after="0" w:line="240" w:lineRule="auto"/>
        <w:jc w:val="both"/>
        <w:rPr>
          <w:rFonts w:ascii="Calibri" w:eastAsia="Times New Roman" w:hAnsi="Calibri" w:cs="Times New Roman"/>
          <w:color w:val="1F497D"/>
          <w:sz w:val="24"/>
          <w:szCs w:val="24"/>
          <w:lang w:eastAsia="es-CL"/>
        </w:rPr>
      </w:pPr>
      <w:r w:rsidRPr="001F1490">
        <w:rPr>
          <w:rFonts w:ascii="Calibri" w:eastAsia="Times New Roman" w:hAnsi="Calibri" w:cs="Times New Roman"/>
          <w:color w:val="222222"/>
          <w:sz w:val="24"/>
          <w:szCs w:val="24"/>
          <w:lang w:eastAsia="es-CL"/>
        </w:rPr>
        <w:t>Esta importante actividad, que se enmarcó en la planificación anual de la Pastoral, contó con el apoyo logístico de nuestro Colegio y fue el anticipo de las misiones que, durante  una semana, se desarrollarán en el próximo verano en la Parroquia de San José de la Mariquina, Región de los Ríos</w:t>
      </w:r>
      <w:r w:rsidRPr="001F1490">
        <w:rPr>
          <w:rFonts w:ascii="Calibri" w:eastAsia="Times New Roman" w:hAnsi="Calibri" w:cs="Times New Roman"/>
          <w:color w:val="1F497D"/>
          <w:sz w:val="24"/>
          <w:szCs w:val="24"/>
          <w:lang w:eastAsia="es-CL"/>
        </w:rPr>
        <w:t>.</w:t>
      </w:r>
    </w:p>
    <w:p w:rsidR="004D7C3D" w:rsidRPr="001F1490" w:rsidRDefault="003C0C42" w:rsidP="00F83423">
      <w:pPr>
        <w:shd w:val="clear" w:color="auto" w:fill="FFFFFF"/>
        <w:spacing w:after="0" w:line="240" w:lineRule="auto"/>
        <w:jc w:val="both"/>
        <w:rPr>
          <w:rFonts w:ascii="Calibri" w:eastAsia="Times New Roman" w:hAnsi="Calibri" w:cs="Times New Roman"/>
          <w:color w:val="1F497D"/>
          <w:sz w:val="24"/>
          <w:szCs w:val="24"/>
          <w:lang w:eastAsia="es-CL"/>
        </w:rPr>
      </w:pPr>
      <w:r>
        <w:rPr>
          <w:noProof/>
          <w:lang w:eastAsia="es-ES"/>
        </w:rPr>
        <w:drawing>
          <wp:anchor distT="0" distB="0" distL="114300" distR="114300" simplePos="0" relativeHeight="251675648" behindDoc="0" locked="0" layoutInCell="1" allowOverlap="1" wp14:anchorId="58CA096B" wp14:editId="59D82DF7">
            <wp:simplePos x="0" y="0"/>
            <wp:positionH relativeFrom="column">
              <wp:posOffset>4130040</wp:posOffset>
            </wp:positionH>
            <wp:positionV relativeFrom="paragraph">
              <wp:posOffset>6985</wp:posOffset>
            </wp:positionV>
            <wp:extent cx="1000125" cy="1335478"/>
            <wp:effectExtent l="0" t="0" r="0" b="0"/>
            <wp:wrapNone/>
            <wp:docPr id="9" name="Imagen 9" descr="http://significado.net/wp-content/uploads/2015/05/Eucarist%C3%ADa.-Ilustrac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nificado.net/wp-content/uploads/2015/05/Eucarist%C3%ADa.-Ilustraci%C3%B3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3354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568" w:rsidRDefault="003C0C42" w:rsidP="00743345">
      <w:pPr>
        <w:spacing w:after="0" w:line="240" w:lineRule="auto"/>
        <w:rPr>
          <w:rFonts w:ascii="Times New Roman" w:eastAsia="Calibri" w:hAnsi="Times New Roman" w:cs="Times New Roman"/>
          <w:b/>
          <w:sz w:val="24"/>
          <w:szCs w:val="24"/>
          <w:lang w:eastAsia="es-ES"/>
        </w:rPr>
      </w:pPr>
      <w:r>
        <w:rPr>
          <w:rFonts w:ascii="Times New Roman" w:eastAsia="Calibri" w:hAnsi="Times New Roman" w:cs="Times New Roman"/>
          <w:b/>
          <w:sz w:val="24"/>
          <w:szCs w:val="24"/>
          <w:lang w:eastAsia="es-ES"/>
        </w:rPr>
        <w:tab/>
      </w:r>
      <w:r>
        <w:rPr>
          <w:rFonts w:ascii="Times New Roman" w:eastAsia="Calibri" w:hAnsi="Times New Roman" w:cs="Times New Roman"/>
          <w:b/>
          <w:sz w:val="24"/>
          <w:szCs w:val="24"/>
          <w:lang w:eastAsia="es-ES"/>
        </w:rPr>
        <w:tab/>
      </w:r>
      <w:r>
        <w:rPr>
          <w:rFonts w:ascii="Times New Roman" w:eastAsia="Calibri" w:hAnsi="Times New Roman" w:cs="Times New Roman"/>
          <w:b/>
          <w:sz w:val="24"/>
          <w:szCs w:val="24"/>
          <w:lang w:eastAsia="es-ES"/>
        </w:rPr>
        <w:tab/>
      </w:r>
      <w:r>
        <w:rPr>
          <w:rFonts w:ascii="Times New Roman" w:eastAsia="Calibri" w:hAnsi="Times New Roman" w:cs="Times New Roman"/>
          <w:b/>
          <w:sz w:val="24"/>
          <w:szCs w:val="24"/>
          <w:lang w:eastAsia="es-ES"/>
        </w:rPr>
        <w:tab/>
      </w:r>
      <w:r>
        <w:rPr>
          <w:rFonts w:ascii="Times New Roman" w:eastAsia="Calibri" w:hAnsi="Times New Roman" w:cs="Times New Roman"/>
          <w:b/>
          <w:sz w:val="24"/>
          <w:szCs w:val="24"/>
          <w:lang w:eastAsia="es-ES"/>
        </w:rPr>
        <w:tab/>
      </w:r>
      <w:r>
        <w:rPr>
          <w:rFonts w:ascii="Times New Roman" w:eastAsia="Calibri" w:hAnsi="Times New Roman" w:cs="Times New Roman"/>
          <w:b/>
          <w:sz w:val="24"/>
          <w:szCs w:val="24"/>
          <w:lang w:eastAsia="es-ES"/>
        </w:rPr>
        <w:tab/>
      </w:r>
      <w:r>
        <w:rPr>
          <w:rFonts w:ascii="Times New Roman" w:eastAsia="Calibri" w:hAnsi="Times New Roman" w:cs="Times New Roman"/>
          <w:b/>
          <w:sz w:val="24"/>
          <w:szCs w:val="24"/>
          <w:lang w:eastAsia="es-ES"/>
        </w:rPr>
        <w:tab/>
      </w:r>
      <w:r>
        <w:rPr>
          <w:rFonts w:ascii="Times New Roman" w:eastAsia="Calibri" w:hAnsi="Times New Roman" w:cs="Times New Roman"/>
          <w:b/>
          <w:sz w:val="24"/>
          <w:szCs w:val="24"/>
          <w:lang w:eastAsia="es-ES"/>
        </w:rPr>
        <w:tab/>
      </w:r>
      <w:r>
        <w:rPr>
          <w:rFonts w:ascii="Times New Roman" w:eastAsia="Calibri" w:hAnsi="Times New Roman" w:cs="Times New Roman"/>
          <w:b/>
          <w:sz w:val="24"/>
          <w:szCs w:val="24"/>
          <w:lang w:eastAsia="es-ES"/>
        </w:rPr>
        <w:tab/>
      </w:r>
      <w:r>
        <w:rPr>
          <w:rFonts w:ascii="Times New Roman" w:eastAsia="Calibri" w:hAnsi="Times New Roman" w:cs="Times New Roman"/>
          <w:b/>
          <w:sz w:val="24"/>
          <w:szCs w:val="24"/>
          <w:lang w:eastAsia="es-ES"/>
        </w:rPr>
        <w:tab/>
      </w:r>
    </w:p>
    <w:p w:rsidR="007E768A" w:rsidRDefault="007E768A" w:rsidP="00743345">
      <w:pPr>
        <w:spacing w:after="0" w:line="240" w:lineRule="auto"/>
        <w:rPr>
          <w:rFonts w:ascii="Times New Roman" w:eastAsia="Calibri" w:hAnsi="Times New Roman" w:cs="Times New Roman"/>
          <w:b/>
          <w:sz w:val="24"/>
          <w:szCs w:val="24"/>
          <w:lang w:eastAsia="es-ES"/>
        </w:rPr>
      </w:pPr>
    </w:p>
    <w:p w:rsidR="00386713" w:rsidRDefault="00386713" w:rsidP="00743345">
      <w:pPr>
        <w:spacing w:after="0" w:line="240" w:lineRule="auto"/>
        <w:rPr>
          <w:rFonts w:ascii="Calibri" w:eastAsia="Calibri" w:hAnsi="Calibri" w:cs="Times New Roman"/>
          <w:b/>
          <w:sz w:val="24"/>
          <w:szCs w:val="24"/>
          <w:lang w:eastAsia="es-ES"/>
        </w:rPr>
      </w:pPr>
    </w:p>
    <w:p w:rsidR="00386713" w:rsidRDefault="00386713" w:rsidP="00743345">
      <w:pPr>
        <w:spacing w:after="0" w:line="240" w:lineRule="auto"/>
        <w:rPr>
          <w:rFonts w:ascii="Calibri" w:eastAsia="Calibri" w:hAnsi="Calibri" w:cs="Times New Roman"/>
          <w:b/>
          <w:sz w:val="24"/>
          <w:szCs w:val="24"/>
          <w:lang w:eastAsia="es-ES"/>
        </w:rPr>
      </w:pPr>
    </w:p>
    <w:p w:rsidR="00743345" w:rsidRPr="001F1490" w:rsidRDefault="007E768A" w:rsidP="00743345">
      <w:pPr>
        <w:spacing w:after="0" w:line="240" w:lineRule="auto"/>
        <w:rPr>
          <w:rFonts w:ascii="Calibri" w:eastAsia="Calibri" w:hAnsi="Calibri" w:cs="Times New Roman"/>
          <w:b/>
          <w:sz w:val="24"/>
          <w:szCs w:val="24"/>
          <w:lang w:eastAsia="es-ES"/>
        </w:rPr>
      </w:pPr>
      <w:r w:rsidRPr="001F1490">
        <w:rPr>
          <w:rFonts w:ascii="Calibri" w:eastAsia="Calibri" w:hAnsi="Calibri" w:cs="Times New Roman"/>
          <w:b/>
          <w:sz w:val="24"/>
          <w:szCs w:val="24"/>
          <w:lang w:eastAsia="es-ES"/>
        </w:rPr>
        <w:t>3</w:t>
      </w:r>
      <w:r w:rsidR="00743345" w:rsidRPr="001F1490">
        <w:rPr>
          <w:rFonts w:ascii="Calibri" w:eastAsia="Calibri" w:hAnsi="Calibri" w:cs="Times New Roman"/>
          <w:b/>
          <w:sz w:val="24"/>
          <w:szCs w:val="24"/>
          <w:lang w:eastAsia="es-ES"/>
        </w:rPr>
        <w:t>.- EUCARISTÍA Y CONFIRMACIÓN DE ALUMNOS.</w:t>
      </w:r>
      <w:r w:rsidR="003C0C42">
        <w:rPr>
          <w:rFonts w:ascii="Calibri" w:eastAsia="Calibri" w:hAnsi="Calibri" w:cs="Times New Roman"/>
          <w:b/>
          <w:sz w:val="24"/>
          <w:szCs w:val="24"/>
          <w:lang w:eastAsia="es-ES"/>
        </w:rPr>
        <w:t xml:space="preserve">                                </w:t>
      </w:r>
    </w:p>
    <w:p w:rsidR="007E768A" w:rsidRPr="001F1490" w:rsidRDefault="007E768A" w:rsidP="00743345">
      <w:pPr>
        <w:spacing w:after="0" w:line="240" w:lineRule="auto"/>
        <w:rPr>
          <w:rFonts w:ascii="Calibri" w:eastAsia="Calibri" w:hAnsi="Calibri" w:cs="Times New Roman"/>
          <w:b/>
          <w:sz w:val="24"/>
          <w:szCs w:val="24"/>
          <w:lang w:eastAsia="es-ES"/>
        </w:rPr>
      </w:pPr>
    </w:p>
    <w:p w:rsidR="00FD2A16" w:rsidRPr="001F1490" w:rsidRDefault="00FD2A16" w:rsidP="00743345">
      <w:pPr>
        <w:spacing w:after="0" w:line="240" w:lineRule="auto"/>
        <w:rPr>
          <w:rFonts w:ascii="Calibri" w:eastAsia="Calibri" w:hAnsi="Calibri" w:cs="Times New Roman"/>
          <w:b/>
          <w:sz w:val="24"/>
          <w:szCs w:val="24"/>
          <w:lang w:eastAsia="es-ES"/>
        </w:rPr>
      </w:pPr>
    </w:p>
    <w:p w:rsidR="007E768A" w:rsidRPr="001F1490" w:rsidRDefault="007E768A" w:rsidP="00743345">
      <w:pPr>
        <w:spacing w:after="0" w:line="240" w:lineRule="auto"/>
        <w:rPr>
          <w:rFonts w:ascii="Calibri" w:eastAsia="Calibri" w:hAnsi="Calibri" w:cs="Times New Roman"/>
          <w:sz w:val="24"/>
          <w:szCs w:val="24"/>
          <w:lang w:eastAsia="es-ES"/>
        </w:rPr>
      </w:pPr>
    </w:p>
    <w:p w:rsidR="003C0C42" w:rsidRDefault="003C0C42" w:rsidP="00743345">
      <w:pPr>
        <w:spacing w:after="0" w:line="240" w:lineRule="auto"/>
        <w:jc w:val="both"/>
        <w:rPr>
          <w:rFonts w:ascii="Calibri" w:eastAsia="Calibri" w:hAnsi="Calibri" w:cs="Times New Roman"/>
          <w:sz w:val="24"/>
          <w:szCs w:val="24"/>
          <w:lang w:eastAsia="es-ES"/>
        </w:rPr>
      </w:pPr>
    </w:p>
    <w:p w:rsidR="00743345" w:rsidRPr="001F1490" w:rsidRDefault="00743345" w:rsidP="00743345">
      <w:pPr>
        <w:spacing w:after="0" w:line="240" w:lineRule="auto"/>
        <w:jc w:val="both"/>
        <w:rPr>
          <w:rFonts w:ascii="Calibri" w:eastAsia="Calibri" w:hAnsi="Calibri" w:cs="Times New Roman"/>
          <w:b/>
          <w:sz w:val="24"/>
          <w:szCs w:val="24"/>
          <w:lang w:eastAsia="es-ES"/>
        </w:rPr>
      </w:pPr>
      <w:r w:rsidRPr="001F1490">
        <w:rPr>
          <w:rFonts w:ascii="Calibri" w:eastAsia="Calibri" w:hAnsi="Calibri" w:cs="Times New Roman"/>
          <w:sz w:val="24"/>
          <w:szCs w:val="24"/>
          <w:lang w:eastAsia="es-ES"/>
        </w:rPr>
        <w:t xml:space="preserve">El sábado 10 de octubre, a las 11.00 horas, en el templo parroquial de Santo Tomás de Aquino, alumnos de segundo año de educación media de nuestro Liceo recibirán el Sacramente de la Confirmación durante la Eucaristía que presidirá el </w:t>
      </w:r>
      <w:r w:rsidR="00291FF9">
        <w:rPr>
          <w:rFonts w:ascii="Calibri" w:eastAsia="Calibri" w:hAnsi="Calibri" w:cs="Times New Roman"/>
          <w:b/>
          <w:sz w:val="24"/>
          <w:szCs w:val="24"/>
          <w:lang w:eastAsia="es-ES"/>
        </w:rPr>
        <w:t>nuevo Obispo</w:t>
      </w:r>
      <w:r w:rsidRPr="001F1490">
        <w:rPr>
          <w:rFonts w:ascii="Calibri" w:eastAsia="Calibri" w:hAnsi="Calibri" w:cs="Times New Roman"/>
          <w:b/>
          <w:sz w:val="24"/>
          <w:szCs w:val="24"/>
          <w:lang w:eastAsia="es-ES"/>
        </w:rPr>
        <w:t xml:space="preserve"> Auxiliar de Santiago, Monseñor Jorge Concha Cayuqueo.</w:t>
      </w:r>
    </w:p>
    <w:p w:rsidR="00743345" w:rsidRPr="001F1490" w:rsidRDefault="00743345" w:rsidP="00743345">
      <w:pPr>
        <w:spacing w:after="0" w:line="240" w:lineRule="auto"/>
        <w:rPr>
          <w:rFonts w:ascii="Calibri" w:eastAsia="Calibri" w:hAnsi="Calibri" w:cs="Times New Roman"/>
          <w:sz w:val="24"/>
          <w:szCs w:val="24"/>
          <w:lang w:eastAsia="es-ES"/>
        </w:rPr>
      </w:pPr>
      <w:r w:rsidRPr="001F1490">
        <w:rPr>
          <w:rFonts w:ascii="Calibri" w:eastAsia="Calibri" w:hAnsi="Calibri" w:cs="Times New Roman"/>
          <w:sz w:val="24"/>
          <w:szCs w:val="24"/>
          <w:lang w:eastAsia="es-ES"/>
        </w:rPr>
        <w:t> </w:t>
      </w:r>
    </w:p>
    <w:p w:rsidR="00743345" w:rsidRPr="001F1490" w:rsidRDefault="00743345" w:rsidP="00743345">
      <w:pPr>
        <w:spacing w:after="0" w:line="240" w:lineRule="auto"/>
        <w:jc w:val="both"/>
        <w:rPr>
          <w:rFonts w:ascii="Calibri" w:eastAsia="Calibri" w:hAnsi="Calibri" w:cs="Times New Roman"/>
          <w:sz w:val="24"/>
          <w:szCs w:val="24"/>
          <w:lang w:eastAsia="es-ES"/>
        </w:rPr>
      </w:pPr>
      <w:r w:rsidRPr="001F1490">
        <w:rPr>
          <w:rFonts w:ascii="Calibri" w:eastAsia="Calibri" w:hAnsi="Calibri" w:cs="Times New Roman"/>
          <w:sz w:val="24"/>
          <w:szCs w:val="24"/>
          <w:lang w:eastAsia="es-ES"/>
        </w:rPr>
        <w:t>Estos jóvenes confirmandos se prepararon durante este año para recibir, convencidos y libremente, este Sacramento que fortalecerá y completará la obra del bautismo y mediante el cual se recibirá el don del Espíritu Santo, se hará más firme y sólida la filiación con el Padre Dios, el compromiso con su Hijo Jesucristo y con su Iglesia.</w:t>
      </w:r>
    </w:p>
    <w:p w:rsidR="00743345" w:rsidRPr="001F1490" w:rsidRDefault="00743345" w:rsidP="00743345">
      <w:pPr>
        <w:spacing w:after="0" w:line="240" w:lineRule="auto"/>
        <w:rPr>
          <w:rFonts w:ascii="Calibri" w:eastAsia="Calibri" w:hAnsi="Calibri" w:cs="Times New Roman"/>
          <w:sz w:val="24"/>
          <w:szCs w:val="24"/>
          <w:lang w:eastAsia="es-ES"/>
        </w:rPr>
      </w:pPr>
      <w:r w:rsidRPr="001F1490">
        <w:rPr>
          <w:rFonts w:ascii="Calibri" w:eastAsia="Calibri" w:hAnsi="Calibri" w:cs="Times New Roman"/>
          <w:sz w:val="24"/>
          <w:szCs w:val="24"/>
          <w:lang w:eastAsia="es-ES"/>
        </w:rPr>
        <w:t> </w:t>
      </w:r>
    </w:p>
    <w:p w:rsidR="00743345" w:rsidRPr="001F1490" w:rsidRDefault="00743345" w:rsidP="00743345">
      <w:pPr>
        <w:spacing w:after="0" w:line="240" w:lineRule="auto"/>
        <w:jc w:val="both"/>
        <w:rPr>
          <w:rFonts w:ascii="Calibri" w:eastAsia="Calibri" w:hAnsi="Calibri" w:cs="Times New Roman"/>
          <w:sz w:val="24"/>
          <w:szCs w:val="24"/>
          <w:lang w:eastAsia="es-ES"/>
        </w:rPr>
      </w:pPr>
      <w:r w:rsidRPr="001F1490">
        <w:rPr>
          <w:rFonts w:ascii="Calibri" w:eastAsia="Calibri" w:hAnsi="Calibri" w:cs="Times New Roman"/>
          <w:sz w:val="24"/>
          <w:szCs w:val="24"/>
          <w:lang w:eastAsia="es-ES"/>
        </w:rPr>
        <w:t>El confirmado es testigo de Cristo de palabra y obra y es capaz de defender su fe y de transmitirla con valentía.  La confirmación es el pentecostés personal de quien recibe el Sacramento.</w:t>
      </w:r>
    </w:p>
    <w:p w:rsidR="00743345" w:rsidRDefault="00743345" w:rsidP="00743345">
      <w:pPr>
        <w:spacing w:after="0" w:line="240" w:lineRule="auto"/>
        <w:jc w:val="both"/>
        <w:rPr>
          <w:rFonts w:ascii="Calibri" w:eastAsia="Calibri" w:hAnsi="Calibri" w:cs="Times New Roman"/>
          <w:sz w:val="24"/>
          <w:szCs w:val="24"/>
          <w:lang w:eastAsia="es-ES"/>
        </w:rPr>
      </w:pPr>
    </w:p>
    <w:p w:rsidR="001F1490" w:rsidRDefault="001F1490" w:rsidP="00743345">
      <w:pPr>
        <w:spacing w:after="0" w:line="240" w:lineRule="auto"/>
        <w:jc w:val="both"/>
        <w:rPr>
          <w:rFonts w:ascii="Calibri" w:eastAsia="Calibri" w:hAnsi="Calibri" w:cs="Times New Roman"/>
          <w:sz w:val="24"/>
          <w:szCs w:val="24"/>
          <w:lang w:eastAsia="es-ES"/>
        </w:rPr>
      </w:pPr>
    </w:p>
    <w:p w:rsidR="00581651" w:rsidRPr="001F1490" w:rsidRDefault="00581651" w:rsidP="00743345">
      <w:pPr>
        <w:spacing w:after="0" w:line="240" w:lineRule="auto"/>
        <w:jc w:val="both"/>
        <w:rPr>
          <w:rFonts w:ascii="Calibri" w:eastAsia="Calibri" w:hAnsi="Calibri" w:cs="Times New Roman"/>
          <w:sz w:val="24"/>
          <w:szCs w:val="24"/>
          <w:lang w:eastAsia="es-ES"/>
        </w:rPr>
      </w:pPr>
    </w:p>
    <w:p w:rsidR="000F2885" w:rsidRDefault="000F2885" w:rsidP="000F2885">
      <w:pPr>
        <w:spacing w:after="0"/>
        <w:rPr>
          <w:b/>
          <w:sz w:val="24"/>
          <w:szCs w:val="24"/>
          <w:lang w:val="es-CL"/>
        </w:rPr>
      </w:pPr>
    </w:p>
    <w:p w:rsidR="000F2885" w:rsidRPr="001F1490" w:rsidRDefault="007D47A7" w:rsidP="000F2885">
      <w:pPr>
        <w:spacing w:after="0"/>
        <w:rPr>
          <w:b/>
          <w:sz w:val="24"/>
          <w:szCs w:val="24"/>
          <w:lang w:val="es-CL"/>
        </w:rPr>
      </w:pPr>
      <w:r w:rsidRPr="001F1490">
        <w:rPr>
          <w:b/>
          <w:sz w:val="24"/>
          <w:szCs w:val="24"/>
        </w:rPr>
        <w:t>4.- CELEBRACIÓN DEL ANIVERSARIO 129 DEL LICEO.</w:t>
      </w:r>
    </w:p>
    <w:p w:rsidR="000F2885" w:rsidRPr="001F1490" w:rsidRDefault="000F2885" w:rsidP="007D47A7">
      <w:pPr>
        <w:pStyle w:val="Sinespaciado"/>
        <w:jc w:val="both"/>
        <w:rPr>
          <w:sz w:val="24"/>
          <w:szCs w:val="24"/>
        </w:rPr>
      </w:pPr>
    </w:p>
    <w:p w:rsidR="007D47A7" w:rsidRPr="001F1490" w:rsidRDefault="007D47A7" w:rsidP="007D47A7">
      <w:pPr>
        <w:pStyle w:val="Sinespaciado"/>
        <w:jc w:val="both"/>
        <w:rPr>
          <w:sz w:val="24"/>
          <w:szCs w:val="24"/>
        </w:rPr>
      </w:pPr>
      <w:r w:rsidRPr="001F1490">
        <w:rPr>
          <w:sz w:val="24"/>
          <w:szCs w:val="24"/>
        </w:rPr>
        <w:t>El martes 8 de septiembre, el Liceo Miguel Rafael Prado celebró 129 años de servicio educacional a la sociedad, desde su fundación en 1886, con una solemne Eucaristía presidida por Monseñor Ricardo Ezzati Andrello, Cardenal Arzobispo de Santiago, en el templo parroquial de Santo Tomás de Aquino.</w:t>
      </w:r>
    </w:p>
    <w:p w:rsidR="007D47A7" w:rsidRPr="001F1490" w:rsidRDefault="007D47A7" w:rsidP="007D47A7">
      <w:pPr>
        <w:pStyle w:val="Sinespaciado"/>
        <w:rPr>
          <w:sz w:val="24"/>
          <w:szCs w:val="24"/>
        </w:rPr>
      </w:pPr>
    </w:p>
    <w:p w:rsidR="007D47A7" w:rsidRPr="001F1490" w:rsidRDefault="000F2885" w:rsidP="007D47A7">
      <w:pPr>
        <w:pStyle w:val="Sinespaciado"/>
        <w:jc w:val="both"/>
        <w:rPr>
          <w:sz w:val="24"/>
          <w:szCs w:val="24"/>
        </w:rPr>
      </w:pPr>
      <w:r w:rsidRPr="001F1490">
        <w:rPr>
          <w:noProof/>
          <w:sz w:val="24"/>
          <w:szCs w:val="24"/>
          <w:lang w:val="es-ES" w:eastAsia="es-ES"/>
        </w:rPr>
        <w:drawing>
          <wp:anchor distT="0" distB="0" distL="114300" distR="114300" simplePos="0" relativeHeight="251674624" behindDoc="1" locked="0" layoutInCell="1" allowOverlap="1" wp14:anchorId="53C16133" wp14:editId="3CBAD4D8">
            <wp:simplePos x="0" y="0"/>
            <wp:positionH relativeFrom="margin">
              <wp:align>right</wp:align>
            </wp:positionH>
            <wp:positionV relativeFrom="paragraph">
              <wp:posOffset>615315</wp:posOffset>
            </wp:positionV>
            <wp:extent cx="1543050" cy="1543050"/>
            <wp:effectExtent l="0" t="0" r="0" b="0"/>
            <wp:wrapNone/>
            <wp:docPr id="24" name="Imagen 24" descr="http://www.secst.cl/upfiles/noticias/55f19004a04ae_img-portada_20150910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st.cl/upfiles/noticias/55f19004a04ae_img-portada_20150910_8_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7A7" w:rsidRPr="001F1490">
        <w:rPr>
          <w:sz w:val="24"/>
          <w:szCs w:val="24"/>
        </w:rPr>
        <w:t>Finalizada la Santa Misa, en el mismo templo, se hizo un reconocimiento a los funcionarios que cumplieron años de servicio continuados al Colegio y que recibieron diplomas de manos del Señor Cardenal y de la Directora ejecutiva de la Sociedad de Escuelas Católicas de Santo Tomás de Aquino, señora Sandra Urrutia Bravo.</w:t>
      </w:r>
    </w:p>
    <w:p w:rsidR="007D47A7" w:rsidRPr="001F1490" w:rsidRDefault="007D47A7" w:rsidP="007D47A7">
      <w:pPr>
        <w:pStyle w:val="Sinespaciado"/>
        <w:rPr>
          <w:sz w:val="24"/>
          <w:szCs w:val="24"/>
        </w:rPr>
      </w:pPr>
    </w:p>
    <w:p w:rsidR="007D47A7" w:rsidRPr="001F1490" w:rsidRDefault="007D47A7" w:rsidP="007D47A7">
      <w:pPr>
        <w:pStyle w:val="Sinespaciado"/>
        <w:rPr>
          <w:sz w:val="24"/>
          <w:szCs w:val="24"/>
        </w:rPr>
      </w:pPr>
      <w:r w:rsidRPr="001F1490">
        <w:rPr>
          <w:sz w:val="24"/>
          <w:szCs w:val="24"/>
        </w:rPr>
        <w:t>Recibieron reconocimiento y felicitaciones:</w:t>
      </w:r>
    </w:p>
    <w:p w:rsidR="007D47A7" w:rsidRPr="001F1490" w:rsidRDefault="007D47A7" w:rsidP="007D47A7">
      <w:pPr>
        <w:pStyle w:val="Sinespaciado"/>
        <w:rPr>
          <w:sz w:val="24"/>
          <w:szCs w:val="24"/>
        </w:rPr>
      </w:pPr>
      <w:r w:rsidRPr="001F1490">
        <w:rPr>
          <w:sz w:val="24"/>
          <w:szCs w:val="24"/>
        </w:rPr>
        <w:t>- Por 10 años de servicios: Edith Carrillo C., Catherine Eguía M., Lury</w:t>
      </w:r>
    </w:p>
    <w:p w:rsidR="007D47A7" w:rsidRPr="001F1490" w:rsidRDefault="007D47A7" w:rsidP="007D47A7">
      <w:pPr>
        <w:pStyle w:val="Sinespaciado"/>
        <w:rPr>
          <w:sz w:val="24"/>
          <w:szCs w:val="24"/>
        </w:rPr>
      </w:pPr>
      <w:r w:rsidRPr="001F1490">
        <w:rPr>
          <w:sz w:val="24"/>
          <w:szCs w:val="24"/>
        </w:rPr>
        <w:t xml:space="preserve">  Ovalle J., Natalia Rivera A. y María Ximena Sepúlveda Gutiérrez.</w:t>
      </w:r>
    </w:p>
    <w:p w:rsidR="007D47A7" w:rsidRPr="001F1490" w:rsidRDefault="007D47A7" w:rsidP="007D47A7">
      <w:pPr>
        <w:pStyle w:val="Sinespaciado"/>
        <w:rPr>
          <w:sz w:val="24"/>
          <w:szCs w:val="24"/>
        </w:rPr>
      </w:pPr>
      <w:r w:rsidRPr="001F1490">
        <w:rPr>
          <w:sz w:val="24"/>
          <w:szCs w:val="24"/>
        </w:rPr>
        <w:t>- Por 15 años de servicios: Daniela Torres Jara.</w:t>
      </w:r>
    </w:p>
    <w:p w:rsidR="007D47A7" w:rsidRPr="001F1490" w:rsidRDefault="007D47A7" w:rsidP="007D47A7">
      <w:pPr>
        <w:pStyle w:val="Sinespaciado"/>
        <w:rPr>
          <w:sz w:val="24"/>
          <w:szCs w:val="24"/>
        </w:rPr>
      </w:pPr>
      <w:r w:rsidRPr="001F1490">
        <w:rPr>
          <w:sz w:val="24"/>
          <w:szCs w:val="24"/>
        </w:rPr>
        <w:t>- Por  20 años de servicios: Cynthia Sade F. y Marisol Valdés V.</w:t>
      </w:r>
    </w:p>
    <w:p w:rsidR="003B4680" w:rsidRDefault="007D47A7" w:rsidP="007D47A7">
      <w:pPr>
        <w:spacing w:after="0"/>
        <w:rPr>
          <w:sz w:val="24"/>
          <w:szCs w:val="24"/>
        </w:rPr>
      </w:pPr>
      <w:r w:rsidRPr="001F1490">
        <w:rPr>
          <w:sz w:val="24"/>
          <w:szCs w:val="24"/>
        </w:rPr>
        <w:t>- Por 30 años de servicios: María Hortensia Calderón Fredes</w:t>
      </w:r>
    </w:p>
    <w:p w:rsidR="0005010F" w:rsidRPr="001F1490" w:rsidRDefault="0005010F" w:rsidP="007D47A7">
      <w:pPr>
        <w:spacing w:after="0"/>
        <w:rPr>
          <w:sz w:val="24"/>
          <w:szCs w:val="24"/>
        </w:rPr>
      </w:pPr>
      <w:r>
        <w:rPr>
          <w:sz w:val="24"/>
          <w:szCs w:val="24"/>
        </w:rPr>
        <w:t>- Por 35 años de servicios: Manuel Valderrama Silva.</w:t>
      </w:r>
    </w:p>
    <w:p w:rsidR="000F2885" w:rsidRPr="001F1490" w:rsidRDefault="000F2885" w:rsidP="007D47A7">
      <w:pPr>
        <w:spacing w:after="0"/>
        <w:rPr>
          <w:sz w:val="24"/>
          <w:szCs w:val="24"/>
        </w:rPr>
      </w:pPr>
    </w:p>
    <w:p w:rsidR="003B4680" w:rsidRPr="001F1490" w:rsidRDefault="003B4680" w:rsidP="003B4680">
      <w:pPr>
        <w:pStyle w:val="Sinespaciado"/>
        <w:jc w:val="both"/>
        <w:rPr>
          <w:sz w:val="24"/>
          <w:szCs w:val="24"/>
        </w:rPr>
      </w:pPr>
      <w:r w:rsidRPr="001F1490">
        <w:rPr>
          <w:sz w:val="24"/>
          <w:szCs w:val="24"/>
        </w:rPr>
        <w:t>Más tarde, en el patio principal del Liceo, hizo su presentación la Banda de Honor del Colegio y alumnos de cuarto medio ofrecieron dos pies de cueca a los asistentes.</w:t>
      </w:r>
    </w:p>
    <w:p w:rsidR="003B4680" w:rsidRPr="001F1490" w:rsidRDefault="003B4680" w:rsidP="003B4680">
      <w:pPr>
        <w:pStyle w:val="Sinespaciado"/>
        <w:rPr>
          <w:sz w:val="24"/>
          <w:szCs w:val="24"/>
        </w:rPr>
      </w:pPr>
      <w:r w:rsidRPr="001F1490">
        <w:rPr>
          <w:sz w:val="24"/>
          <w:szCs w:val="24"/>
        </w:rPr>
        <w:t>La jornada culminó con un cóctel ofrecido a todos los asistentes en el Salón para Conferencias del Establecimiento.</w:t>
      </w:r>
    </w:p>
    <w:p w:rsidR="007D47A7" w:rsidRPr="001F1490" w:rsidRDefault="007D47A7" w:rsidP="007D47A7">
      <w:pPr>
        <w:spacing w:after="0"/>
        <w:rPr>
          <w:b/>
          <w:sz w:val="24"/>
          <w:szCs w:val="24"/>
          <w:lang w:val="es-CL"/>
        </w:rPr>
      </w:pPr>
    </w:p>
    <w:p w:rsidR="003B4680" w:rsidRPr="001F1490" w:rsidRDefault="003B4680" w:rsidP="003B4680">
      <w:pPr>
        <w:rPr>
          <w:b/>
          <w:sz w:val="24"/>
          <w:szCs w:val="24"/>
        </w:rPr>
      </w:pPr>
      <w:r w:rsidRPr="001F1490">
        <w:rPr>
          <w:b/>
          <w:sz w:val="24"/>
          <w:szCs w:val="24"/>
        </w:rPr>
        <w:t>5.- AYUDAS SOLIDARIAS.</w:t>
      </w:r>
    </w:p>
    <w:p w:rsidR="007D47A7" w:rsidRPr="001F1490" w:rsidRDefault="003B4680" w:rsidP="00354B1B">
      <w:pPr>
        <w:rPr>
          <w:b/>
          <w:sz w:val="24"/>
          <w:szCs w:val="24"/>
        </w:rPr>
      </w:pPr>
      <w:r w:rsidRPr="001F1490">
        <w:rPr>
          <w:sz w:val="24"/>
          <w:szCs w:val="24"/>
        </w:rPr>
        <w:t>Con mucha gratitud y alegría informo el resultado de las donaciones en dinero que ustedes realizaron durante las reuniones de septiembre para ayudar a una familia que sufrió el incendio de parte de su casa y a otra que tiene un hijo en tratamiento por cáncer de páncreas. La cantidad reunida, la distribución de los dineros estará a cargo de la dirección de pastoral de la presidenta del Centro de padres , y de la rectoría del Colegio.</w:t>
      </w:r>
    </w:p>
    <w:tbl>
      <w:tblPr>
        <w:tblStyle w:val="Tablaconcuadrcula1"/>
        <w:tblpPr w:leftFromText="141" w:rightFromText="141" w:vertAnchor="text" w:horzAnchor="margin" w:tblpY="147"/>
        <w:tblW w:w="3964" w:type="dxa"/>
        <w:tblLook w:val="04A0" w:firstRow="1" w:lastRow="0" w:firstColumn="1" w:lastColumn="0" w:noHBand="0" w:noVBand="1"/>
      </w:tblPr>
      <w:tblGrid>
        <w:gridCol w:w="705"/>
        <w:gridCol w:w="2234"/>
        <w:gridCol w:w="1025"/>
      </w:tblGrid>
      <w:tr w:rsidR="003B4680" w:rsidRPr="00AB78E0" w:rsidTr="003B4680">
        <w:trPr>
          <w:trHeight w:val="274"/>
        </w:trPr>
        <w:tc>
          <w:tcPr>
            <w:tcW w:w="705" w:type="dxa"/>
          </w:tcPr>
          <w:p w:rsidR="003B4680" w:rsidRPr="00AB78E0" w:rsidRDefault="003B4680" w:rsidP="003B4680">
            <w:pPr>
              <w:ind w:left="-255" w:firstLine="127"/>
              <w:jc w:val="center"/>
              <w:rPr>
                <w:rFonts w:ascii="Calibri" w:eastAsia="Calibri" w:hAnsi="Calibri" w:cs="Times New Roman"/>
              </w:rPr>
            </w:pPr>
            <w:r w:rsidRPr="00AB78E0">
              <w:rPr>
                <w:rFonts w:ascii="Calibri" w:eastAsia="Calibri" w:hAnsi="Calibri" w:cs="Times New Roman"/>
              </w:rPr>
              <w:t>Curso</w:t>
            </w:r>
          </w:p>
        </w:tc>
        <w:tc>
          <w:tcPr>
            <w:tcW w:w="2234" w:type="dxa"/>
          </w:tcPr>
          <w:p w:rsidR="003B4680" w:rsidRPr="00AB78E0" w:rsidRDefault="003B4680" w:rsidP="003B4680">
            <w:pPr>
              <w:jc w:val="center"/>
              <w:rPr>
                <w:rFonts w:ascii="Calibri" w:eastAsia="Calibri" w:hAnsi="Calibri" w:cs="Times New Roman"/>
              </w:rPr>
            </w:pPr>
            <w:r w:rsidRPr="00AB78E0">
              <w:rPr>
                <w:rFonts w:ascii="Calibri" w:eastAsia="Calibri" w:hAnsi="Calibri" w:cs="Times New Roman"/>
              </w:rPr>
              <w:t>Profesor</w:t>
            </w:r>
          </w:p>
        </w:tc>
        <w:tc>
          <w:tcPr>
            <w:tcW w:w="1025" w:type="dxa"/>
          </w:tcPr>
          <w:p w:rsidR="003B4680" w:rsidRPr="00AB78E0" w:rsidRDefault="003B4680" w:rsidP="003B4680">
            <w:pPr>
              <w:jc w:val="center"/>
              <w:rPr>
                <w:rFonts w:ascii="Calibri" w:eastAsia="Calibri" w:hAnsi="Calibri" w:cs="Times New Roman"/>
              </w:rPr>
            </w:pPr>
            <w:r w:rsidRPr="00AB78E0">
              <w:rPr>
                <w:rFonts w:ascii="Calibri" w:eastAsia="Calibri" w:hAnsi="Calibri" w:cs="Times New Roman"/>
              </w:rPr>
              <w:t>Aporte</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P.K.A</w:t>
            </w:r>
          </w:p>
        </w:tc>
        <w:tc>
          <w:tcPr>
            <w:tcW w:w="2234" w:type="dxa"/>
          </w:tcPr>
          <w:p w:rsidR="003B4680" w:rsidRPr="00AB78E0" w:rsidRDefault="003B4680" w:rsidP="003B4680">
            <w:pPr>
              <w:rPr>
                <w:rFonts w:ascii="Calibri" w:eastAsia="Calibri" w:hAnsi="Calibri" w:cs="Times New Roman"/>
              </w:rPr>
            </w:pPr>
            <w:r>
              <w:rPr>
                <w:rFonts w:ascii="Calibri" w:eastAsia="Calibri" w:hAnsi="Calibri" w:cs="Times New Roman"/>
              </w:rPr>
              <w:t>Natalia Rivera</w:t>
            </w:r>
          </w:p>
        </w:tc>
        <w:tc>
          <w:tcPr>
            <w:tcW w:w="1025" w:type="dxa"/>
          </w:tcPr>
          <w:p w:rsidR="003B4680" w:rsidRPr="00AB78E0" w:rsidRDefault="003B4680" w:rsidP="003B4680">
            <w:pPr>
              <w:rPr>
                <w:rFonts w:ascii="Calibri" w:eastAsia="Calibri" w:hAnsi="Calibri" w:cs="Times New Roman"/>
              </w:rPr>
            </w:pPr>
            <w:r>
              <w:rPr>
                <w:rFonts w:ascii="Calibri" w:eastAsia="Calibri" w:hAnsi="Calibri" w:cs="Times New Roman"/>
              </w:rPr>
              <w:t>$16.700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P.K.B</w:t>
            </w:r>
          </w:p>
        </w:tc>
        <w:tc>
          <w:tcPr>
            <w:tcW w:w="2234" w:type="dxa"/>
          </w:tcPr>
          <w:p w:rsidR="003B4680" w:rsidRPr="00AB78E0" w:rsidRDefault="003B4680" w:rsidP="003B4680">
            <w:pPr>
              <w:rPr>
                <w:rFonts w:ascii="Calibri" w:eastAsia="Calibri" w:hAnsi="Calibri" w:cs="Times New Roman"/>
              </w:rPr>
            </w:pPr>
            <w:r>
              <w:rPr>
                <w:rFonts w:ascii="Calibri" w:eastAsia="Calibri" w:hAnsi="Calibri" w:cs="Times New Roman"/>
              </w:rPr>
              <w:t>Macarena Maldonado</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4.000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P.K.C</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Carolina Valenzuela</w:t>
            </w:r>
          </w:p>
        </w:tc>
        <w:tc>
          <w:tcPr>
            <w:tcW w:w="1025" w:type="dxa"/>
          </w:tcPr>
          <w:p w:rsidR="003B4680" w:rsidRDefault="003B4680" w:rsidP="003B4680">
            <w:r w:rsidRPr="00724B15">
              <w:rPr>
                <w:rFonts w:ascii="Calibri" w:eastAsia="Calibri" w:hAnsi="Calibri" w:cs="Times New Roman"/>
              </w:rPr>
              <w:t>$</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K.A</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Yenny Alano</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5.000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K.B</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Mónica Muñoz</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15.630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K.C</w:t>
            </w:r>
          </w:p>
        </w:tc>
        <w:tc>
          <w:tcPr>
            <w:tcW w:w="2234" w:type="dxa"/>
          </w:tcPr>
          <w:p w:rsidR="003B4680" w:rsidRPr="00AB78E0" w:rsidRDefault="003B4680" w:rsidP="003B4680">
            <w:pPr>
              <w:rPr>
                <w:rFonts w:ascii="Calibri" w:eastAsia="Calibri" w:hAnsi="Calibri" w:cs="Times New Roman"/>
              </w:rPr>
            </w:pPr>
            <w:r>
              <w:rPr>
                <w:rFonts w:ascii="Calibri" w:eastAsia="Calibri" w:hAnsi="Calibri" w:cs="Times New Roman"/>
              </w:rPr>
              <w:t>Catherine Eguia</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13.500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1ºA</w:t>
            </w:r>
          </w:p>
        </w:tc>
        <w:tc>
          <w:tcPr>
            <w:tcW w:w="2234" w:type="dxa"/>
          </w:tcPr>
          <w:p w:rsidR="003B4680" w:rsidRPr="00AB78E0" w:rsidRDefault="003B4680" w:rsidP="003B4680">
            <w:pPr>
              <w:rPr>
                <w:rFonts w:ascii="Calibri" w:eastAsia="Calibri" w:hAnsi="Calibri" w:cs="Times New Roman"/>
              </w:rPr>
            </w:pPr>
            <w:r>
              <w:rPr>
                <w:rFonts w:ascii="Calibri" w:eastAsia="Calibri" w:hAnsi="Calibri" w:cs="Times New Roman"/>
              </w:rPr>
              <w:t>Daniella Torres</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29.650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1ºB</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Mª Isabel Jara</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23.400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1ºC</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Edith Carrillo</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2ºA</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Francheska Maldonado</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4.700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2ºB</w:t>
            </w:r>
          </w:p>
        </w:tc>
        <w:tc>
          <w:tcPr>
            <w:tcW w:w="2234" w:type="dxa"/>
          </w:tcPr>
          <w:p w:rsidR="003B4680" w:rsidRPr="00AB78E0" w:rsidRDefault="003B4680" w:rsidP="003B4680">
            <w:pPr>
              <w:rPr>
                <w:rFonts w:ascii="Calibri" w:eastAsia="Calibri" w:hAnsi="Calibri" w:cs="Times New Roman"/>
              </w:rPr>
            </w:pPr>
            <w:r>
              <w:rPr>
                <w:rFonts w:ascii="Calibri" w:eastAsia="Calibri" w:hAnsi="Calibri" w:cs="Times New Roman"/>
              </w:rPr>
              <w:t>Mirta Vergara</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5.000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2ºC</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Evelin Peñas</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21.470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3ºA</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Cristina Escudero</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3ºB</w:t>
            </w:r>
          </w:p>
        </w:tc>
        <w:tc>
          <w:tcPr>
            <w:tcW w:w="2234" w:type="dxa"/>
          </w:tcPr>
          <w:p w:rsidR="003B4680" w:rsidRPr="00AB78E0" w:rsidRDefault="003B4680" w:rsidP="003B4680">
            <w:pPr>
              <w:rPr>
                <w:rFonts w:ascii="Calibri" w:eastAsia="Calibri" w:hAnsi="Calibri" w:cs="Times New Roman"/>
              </w:rPr>
            </w:pPr>
            <w:r>
              <w:rPr>
                <w:rFonts w:ascii="Calibri" w:eastAsia="Calibri" w:hAnsi="Calibri" w:cs="Times New Roman"/>
              </w:rPr>
              <w:t xml:space="preserve">Juan Osorio </w:t>
            </w:r>
          </w:p>
        </w:tc>
        <w:tc>
          <w:tcPr>
            <w:tcW w:w="1025" w:type="dxa"/>
          </w:tcPr>
          <w:p w:rsidR="003B4680" w:rsidRDefault="003B4680" w:rsidP="003B4680">
            <w:r w:rsidRPr="00724B15">
              <w:rPr>
                <w:rFonts w:ascii="Calibri" w:eastAsia="Calibri" w:hAnsi="Calibri" w:cs="Times New Roman"/>
              </w:rPr>
              <w:t>$</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3ºC</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Marisol Valdés</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22.120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4ºA</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Manuel Villaseca</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11.300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4ºB</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Mª Teresa Meneses</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12.050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4ºC</w:t>
            </w:r>
          </w:p>
        </w:tc>
        <w:tc>
          <w:tcPr>
            <w:tcW w:w="2234"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Paulina Rojas</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17.360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5ºA</w:t>
            </w:r>
          </w:p>
        </w:tc>
        <w:tc>
          <w:tcPr>
            <w:tcW w:w="2234" w:type="dxa"/>
          </w:tcPr>
          <w:p w:rsidR="003B4680" w:rsidRPr="00AB78E0" w:rsidRDefault="003B4680" w:rsidP="003B4680">
            <w:pPr>
              <w:rPr>
                <w:rFonts w:ascii="Calibri" w:eastAsia="Calibri" w:hAnsi="Calibri" w:cs="Times New Roman"/>
              </w:rPr>
            </w:pPr>
            <w:r>
              <w:rPr>
                <w:rFonts w:ascii="Calibri" w:eastAsia="Calibri" w:hAnsi="Calibri" w:cs="Times New Roman"/>
              </w:rPr>
              <w:t>Teresa Rodríguez</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9.120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5ºB</w:t>
            </w:r>
          </w:p>
        </w:tc>
        <w:tc>
          <w:tcPr>
            <w:tcW w:w="2234" w:type="dxa"/>
          </w:tcPr>
          <w:p w:rsidR="003B4680" w:rsidRPr="00AB78E0" w:rsidRDefault="003B4680" w:rsidP="003B4680">
            <w:pPr>
              <w:rPr>
                <w:rFonts w:ascii="Calibri" w:eastAsia="Calibri" w:hAnsi="Calibri" w:cs="Times New Roman"/>
              </w:rPr>
            </w:pPr>
            <w:r>
              <w:rPr>
                <w:rFonts w:ascii="Calibri" w:eastAsia="Calibri" w:hAnsi="Calibri" w:cs="Times New Roman"/>
              </w:rPr>
              <w:t>Giancarlo Cañete</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5.000</w:t>
            </w:r>
          </w:p>
        </w:tc>
      </w:tr>
      <w:tr w:rsidR="003B4680" w:rsidRPr="00AB78E0" w:rsidTr="003B4680">
        <w:tc>
          <w:tcPr>
            <w:tcW w:w="70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5ºC</w:t>
            </w:r>
          </w:p>
        </w:tc>
        <w:tc>
          <w:tcPr>
            <w:tcW w:w="2234" w:type="dxa"/>
          </w:tcPr>
          <w:p w:rsidR="003B4680" w:rsidRPr="00AB78E0" w:rsidRDefault="003B4680" w:rsidP="003B4680">
            <w:pPr>
              <w:rPr>
                <w:rFonts w:ascii="Calibri" w:eastAsia="Calibri" w:hAnsi="Calibri" w:cs="Times New Roman"/>
              </w:rPr>
            </w:pPr>
            <w:r>
              <w:rPr>
                <w:rFonts w:ascii="Calibri" w:eastAsia="Calibri" w:hAnsi="Calibri" w:cs="Times New Roman"/>
              </w:rPr>
              <w:t>Rosa Parra</w:t>
            </w:r>
          </w:p>
        </w:tc>
        <w:tc>
          <w:tcPr>
            <w:tcW w:w="1025" w:type="dxa"/>
          </w:tcPr>
          <w:p w:rsidR="003B4680" w:rsidRDefault="003B4680" w:rsidP="003B4680">
            <w:r w:rsidRPr="00724B15">
              <w:rPr>
                <w:rFonts w:ascii="Calibri" w:eastAsia="Calibri" w:hAnsi="Calibri" w:cs="Times New Roman"/>
              </w:rPr>
              <w:t>$</w:t>
            </w:r>
            <w:r>
              <w:rPr>
                <w:rFonts w:ascii="Calibri" w:eastAsia="Calibri" w:hAnsi="Calibri" w:cs="Times New Roman"/>
              </w:rPr>
              <w:t xml:space="preserve"> 16.130</w:t>
            </w:r>
          </w:p>
        </w:tc>
      </w:tr>
    </w:tbl>
    <w:tbl>
      <w:tblPr>
        <w:tblStyle w:val="Tablaconcuadrcula1"/>
        <w:tblpPr w:leftFromText="141" w:rightFromText="141" w:vertAnchor="text" w:horzAnchor="margin" w:tblpXSpec="right" w:tblpY="177"/>
        <w:tblW w:w="3969" w:type="dxa"/>
        <w:tblLook w:val="04A0" w:firstRow="1" w:lastRow="0" w:firstColumn="1" w:lastColumn="0" w:noHBand="0" w:noVBand="1"/>
      </w:tblPr>
      <w:tblGrid>
        <w:gridCol w:w="700"/>
        <w:gridCol w:w="2135"/>
        <w:gridCol w:w="1134"/>
      </w:tblGrid>
      <w:tr w:rsidR="003B4680" w:rsidRPr="00AB78E0" w:rsidTr="003B4680">
        <w:trPr>
          <w:trHeight w:val="281"/>
        </w:trPr>
        <w:tc>
          <w:tcPr>
            <w:tcW w:w="700" w:type="dxa"/>
          </w:tcPr>
          <w:p w:rsidR="003B4680" w:rsidRPr="00AB78E0" w:rsidRDefault="003B4680" w:rsidP="003B4680">
            <w:pPr>
              <w:ind w:left="-108"/>
              <w:jc w:val="center"/>
              <w:rPr>
                <w:rFonts w:ascii="Calibri" w:eastAsia="Calibri" w:hAnsi="Calibri" w:cs="Times New Roman"/>
              </w:rPr>
            </w:pPr>
            <w:r w:rsidRPr="00AB78E0">
              <w:rPr>
                <w:rFonts w:ascii="Calibri" w:eastAsia="Calibri" w:hAnsi="Calibri" w:cs="Times New Roman"/>
              </w:rPr>
              <w:t>Curso</w:t>
            </w:r>
          </w:p>
        </w:tc>
        <w:tc>
          <w:tcPr>
            <w:tcW w:w="2135" w:type="dxa"/>
          </w:tcPr>
          <w:p w:rsidR="003B4680" w:rsidRPr="00AB78E0" w:rsidRDefault="003B4680" w:rsidP="003B4680">
            <w:pPr>
              <w:jc w:val="center"/>
              <w:rPr>
                <w:rFonts w:ascii="Calibri" w:eastAsia="Calibri" w:hAnsi="Calibri" w:cs="Times New Roman"/>
              </w:rPr>
            </w:pPr>
            <w:r w:rsidRPr="00AB78E0">
              <w:rPr>
                <w:rFonts w:ascii="Calibri" w:eastAsia="Calibri" w:hAnsi="Calibri" w:cs="Times New Roman"/>
              </w:rPr>
              <w:t>Profesor</w:t>
            </w:r>
          </w:p>
        </w:tc>
        <w:tc>
          <w:tcPr>
            <w:tcW w:w="1134" w:type="dxa"/>
          </w:tcPr>
          <w:p w:rsidR="003B4680" w:rsidRPr="00AB78E0" w:rsidRDefault="003B4680" w:rsidP="003B4680">
            <w:pPr>
              <w:jc w:val="center"/>
              <w:rPr>
                <w:rFonts w:ascii="Calibri" w:eastAsia="Calibri" w:hAnsi="Calibri" w:cs="Times New Roman"/>
              </w:rPr>
            </w:pPr>
            <w:r w:rsidRPr="00AB78E0">
              <w:rPr>
                <w:rFonts w:ascii="Calibri" w:eastAsia="Calibri" w:hAnsi="Calibri" w:cs="Times New Roman"/>
              </w:rPr>
              <w:t>Aporte</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6ºA</w:t>
            </w:r>
          </w:p>
        </w:tc>
        <w:tc>
          <w:tcPr>
            <w:tcW w:w="2135" w:type="dxa"/>
          </w:tcPr>
          <w:p w:rsidR="003B4680" w:rsidRPr="00AB78E0" w:rsidRDefault="003B4680" w:rsidP="003B4680">
            <w:pPr>
              <w:rPr>
                <w:rFonts w:ascii="Calibri" w:eastAsia="Calibri" w:hAnsi="Calibri" w:cs="Times New Roman"/>
              </w:rPr>
            </w:pPr>
            <w:r>
              <w:rPr>
                <w:rFonts w:ascii="Calibri" w:eastAsia="Calibri" w:hAnsi="Calibri" w:cs="Times New Roman"/>
              </w:rPr>
              <w:t>Elizabeth Huenupe</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25.450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6ºB</w:t>
            </w:r>
          </w:p>
        </w:tc>
        <w:tc>
          <w:tcPr>
            <w:tcW w:w="2135" w:type="dxa"/>
          </w:tcPr>
          <w:p w:rsidR="003B4680" w:rsidRPr="00AB78E0" w:rsidRDefault="003B4680" w:rsidP="003B4680">
            <w:pPr>
              <w:rPr>
                <w:rFonts w:ascii="Calibri" w:eastAsia="Calibri" w:hAnsi="Calibri" w:cs="Times New Roman"/>
              </w:rPr>
            </w:pPr>
            <w:r>
              <w:rPr>
                <w:rFonts w:ascii="Calibri" w:eastAsia="Calibri" w:hAnsi="Calibri" w:cs="Times New Roman"/>
              </w:rPr>
              <w:t>Daniel Soto</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19.720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6ºC</w:t>
            </w:r>
          </w:p>
        </w:tc>
        <w:tc>
          <w:tcPr>
            <w:tcW w:w="213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Isabel Gajardo</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14.790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7ºA</w:t>
            </w:r>
          </w:p>
        </w:tc>
        <w:tc>
          <w:tcPr>
            <w:tcW w:w="213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Elizabeth Dinamarca</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10.260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7ºB</w:t>
            </w:r>
          </w:p>
        </w:tc>
        <w:tc>
          <w:tcPr>
            <w:tcW w:w="213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Juan Lezana</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17.440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7ºC</w:t>
            </w:r>
          </w:p>
        </w:tc>
        <w:tc>
          <w:tcPr>
            <w:tcW w:w="213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Francisco Toro</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14.610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8ºA</w:t>
            </w:r>
          </w:p>
        </w:tc>
        <w:tc>
          <w:tcPr>
            <w:tcW w:w="213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Paola Moreno</w:t>
            </w:r>
          </w:p>
        </w:tc>
        <w:tc>
          <w:tcPr>
            <w:tcW w:w="1134" w:type="dxa"/>
          </w:tcPr>
          <w:p w:rsidR="003B4680" w:rsidRPr="00376D4B" w:rsidRDefault="003B4680" w:rsidP="003B4680">
            <w:pPr>
              <w:rPr>
                <w:rFonts w:ascii="Calibri" w:eastAsia="Calibri" w:hAnsi="Calibri" w:cs="Times New Roman"/>
              </w:rPr>
            </w:pPr>
            <w:r w:rsidRPr="002111D4">
              <w:rPr>
                <w:rFonts w:ascii="Calibri" w:eastAsia="Calibri" w:hAnsi="Calibri" w:cs="Times New Roman"/>
              </w:rPr>
              <w:t>$</w:t>
            </w:r>
            <w:r>
              <w:rPr>
                <w:rFonts w:ascii="Calibri" w:eastAsia="Calibri" w:hAnsi="Calibri" w:cs="Times New Roman"/>
              </w:rPr>
              <w:t xml:space="preserve"> 21.000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8ºB</w:t>
            </w:r>
          </w:p>
        </w:tc>
        <w:tc>
          <w:tcPr>
            <w:tcW w:w="213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Francisco Barraza</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22.920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8ºC</w:t>
            </w:r>
          </w:p>
        </w:tc>
        <w:tc>
          <w:tcPr>
            <w:tcW w:w="213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C</w:t>
            </w:r>
            <w:r>
              <w:rPr>
                <w:rFonts w:ascii="Calibri" w:eastAsia="Calibri" w:hAnsi="Calibri" w:cs="Times New Roman"/>
              </w:rPr>
              <w:t>h</w:t>
            </w:r>
            <w:r w:rsidRPr="00AB78E0">
              <w:rPr>
                <w:rFonts w:ascii="Calibri" w:eastAsia="Calibri" w:hAnsi="Calibri" w:cs="Times New Roman"/>
              </w:rPr>
              <w:t>ristian Ahumada</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IºA</w:t>
            </w:r>
          </w:p>
        </w:tc>
        <w:tc>
          <w:tcPr>
            <w:tcW w:w="2135" w:type="dxa"/>
          </w:tcPr>
          <w:p w:rsidR="003B4680" w:rsidRPr="00AB78E0" w:rsidRDefault="003B4680" w:rsidP="003B4680">
            <w:pPr>
              <w:rPr>
                <w:rFonts w:ascii="Calibri" w:eastAsia="Calibri" w:hAnsi="Calibri" w:cs="Times New Roman"/>
              </w:rPr>
            </w:pPr>
            <w:r>
              <w:rPr>
                <w:rFonts w:ascii="Calibri" w:eastAsia="Calibri" w:hAnsi="Calibri" w:cs="Times New Roman"/>
              </w:rPr>
              <w:t>Cristhy González</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15.500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IºB</w:t>
            </w:r>
          </w:p>
        </w:tc>
        <w:tc>
          <w:tcPr>
            <w:tcW w:w="2135" w:type="dxa"/>
          </w:tcPr>
          <w:p w:rsidR="003B4680" w:rsidRPr="00AB78E0" w:rsidRDefault="003B4680" w:rsidP="003B4680">
            <w:pPr>
              <w:rPr>
                <w:rFonts w:ascii="Calibri" w:eastAsia="Calibri" w:hAnsi="Calibri" w:cs="Times New Roman"/>
              </w:rPr>
            </w:pPr>
            <w:r>
              <w:rPr>
                <w:rFonts w:ascii="Calibri" w:eastAsia="Calibri" w:hAnsi="Calibri" w:cs="Times New Roman"/>
              </w:rPr>
              <w:t>Catalina Piña</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9.500</w:t>
            </w:r>
          </w:p>
        </w:tc>
      </w:tr>
      <w:tr w:rsidR="003B4680" w:rsidRPr="00AB78E0" w:rsidTr="003B4680">
        <w:tc>
          <w:tcPr>
            <w:tcW w:w="700" w:type="dxa"/>
          </w:tcPr>
          <w:p w:rsidR="003B4680" w:rsidRPr="00AB78E0" w:rsidRDefault="003B4680" w:rsidP="003B4680">
            <w:pPr>
              <w:rPr>
                <w:rFonts w:ascii="Calibri" w:eastAsia="Calibri" w:hAnsi="Calibri" w:cs="Times New Roman"/>
              </w:rPr>
            </w:pPr>
            <w:r>
              <w:rPr>
                <w:rFonts w:ascii="Calibri" w:eastAsia="Calibri" w:hAnsi="Calibri" w:cs="Times New Roman"/>
              </w:rPr>
              <w:t>IºC</w:t>
            </w:r>
          </w:p>
        </w:tc>
        <w:tc>
          <w:tcPr>
            <w:tcW w:w="2135" w:type="dxa"/>
          </w:tcPr>
          <w:p w:rsidR="003B4680" w:rsidRPr="00AB78E0" w:rsidRDefault="003B4680" w:rsidP="003B4680">
            <w:pPr>
              <w:rPr>
                <w:rFonts w:ascii="Calibri" w:eastAsia="Calibri" w:hAnsi="Calibri" w:cs="Times New Roman"/>
              </w:rPr>
            </w:pPr>
            <w:r>
              <w:rPr>
                <w:rFonts w:ascii="Calibri" w:eastAsia="Calibri" w:hAnsi="Calibri" w:cs="Times New Roman"/>
              </w:rPr>
              <w:t>Loretto Tapia</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54.000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IIºA</w:t>
            </w:r>
          </w:p>
        </w:tc>
        <w:tc>
          <w:tcPr>
            <w:tcW w:w="213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Roxana Soto</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23.650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IIºB</w:t>
            </w:r>
          </w:p>
        </w:tc>
        <w:tc>
          <w:tcPr>
            <w:tcW w:w="2135"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Patricia Parada</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IIIºA</w:t>
            </w:r>
          </w:p>
        </w:tc>
        <w:tc>
          <w:tcPr>
            <w:tcW w:w="2135" w:type="dxa"/>
          </w:tcPr>
          <w:p w:rsidR="003B4680" w:rsidRPr="00AB78E0" w:rsidRDefault="003B4680" w:rsidP="003B4680">
            <w:pPr>
              <w:rPr>
                <w:rFonts w:ascii="Calibri" w:eastAsia="Calibri" w:hAnsi="Calibri" w:cs="Times New Roman"/>
              </w:rPr>
            </w:pPr>
            <w:r>
              <w:rPr>
                <w:rFonts w:ascii="Calibri" w:eastAsia="Calibri" w:hAnsi="Calibri" w:cs="Times New Roman"/>
              </w:rPr>
              <w:t>Juana Miranda</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17.150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IIIºB</w:t>
            </w:r>
          </w:p>
        </w:tc>
        <w:tc>
          <w:tcPr>
            <w:tcW w:w="2135" w:type="dxa"/>
          </w:tcPr>
          <w:p w:rsidR="003B4680" w:rsidRPr="00AB78E0" w:rsidRDefault="003B4680" w:rsidP="003B4680">
            <w:pPr>
              <w:rPr>
                <w:rFonts w:ascii="Calibri" w:eastAsia="Calibri" w:hAnsi="Calibri" w:cs="Times New Roman"/>
              </w:rPr>
            </w:pPr>
            <w:r>
              <w:rPr>
                <w:rFonts w:ascii="Calibri" w:eastAsia="Calibri" w:hAnsi="Calibri" w:cs="Times New Roman"/>
              </w:rPr>
              <w:t>Martín Boz</w:t>
            </w:r>
            <w:r w:rsidRPr="00AB78E0">
              <w:rPr>
                <w:rFonts w:ascii="Calibri" w:eastAsia="Calibri" w:hAnsi="Calibri" w:cs="Times New Roman"/>
              </w:rPr>
              <w:t>o</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18.400</w:t>
            </w:r>
          </w:p>
        </w:tc>
      </w:tr>
      <w:tr w:rsidR="003B4680" w:rsidRPr="00AB78E0" w:rsidTr="003B4680">
        <w:trPr>
          <w:trHeight w:val="126"/>
        </w:trPr>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IVºA</w:t>
            </w:r>
          </w:p>
        </w:tc>
        <w:tc>
          <w:tcPr>
            <w:tcW w:w="2135" w:type="dxa"/>
          </w:tcPr>
          <w:p w:rsidR="003B4680" w:rsidRPr="00AB78E0" w:rsidRDefault="003B4680" w:rsidP="003B4680">
            <w:pPr>
              <w:rPr>
                <w:rFonts w:ascii="Calibri" w:eastAsia="Calibri" w:hAnsi="Calibri" w:cs="Times New Roman"/>
              </w:rPr>
            </w:pPr>
            <w:r>
              <w:rPr>
                <w:rFonts w:ascii="Calibri" w:eastAsia="Calibri" w:hAnsi="Calibri" w:cs="Times New Roman"/>
              </w:rPr>
              <w:t>Andrés Rubilar</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21.530</w:t>
            </w:r>
          </w:p>
        </w:tc>
      </w:tr>
      <w:tr w:rsidR="003B4680" w:rsidRPr="00AB78E0" w:rsidTr="003B4680">
        <w:tc>
          <w:tcPr>
            <w:tcW w:w="700" w:type="dxa"/>
          </w:tcPr>
          <w:p w:rsidR="003B4680" w:rsidRPr="00AB78E0" w:rsidRDefault="003B4680" w:rsidP="003B4680">
            <w:pPr>
              <w:rPr>
                <w:rFonts w:ascii="Calibri" w:eastAsia="Calibri" w:hAnsi="Calibri" w:cs="Times New Roman"/>
              </w:rPr>
            </w:pPr>
            <w:r w:rsidRPr="00AB78E0">
              <w:rPr>
                <w:rFonts w:ascii="Calibri" w:eastAsia="Calibri" w:hAnsi="Calibri" w:cs="Times New Roman"/>
              </w:rPr>
              <w:t>IVºB</w:t>
            </w:r>
          </w:p>
        </w:tc>
        <w:tc>
          <w:tcPr>
            <w:tcW w:w="2135" w:type="dxa"/>
          </w:tcPr>
          <w:p w:rsidR="003B4680" w:rsidRPr="00AB78E0" w:rsidRDefault="003B4680" w:rsidP="003B4680">
            <w:pPr>
              <w:rPr>
                <w:rFonts w:ascii="Calibri" w:eastAsia="Calibri" w:hAnsi="Calibri" w:cs="Times New Roman"/>
              </w:rPr>
            </w:pPr>
            <w:r>
              <w:rPr>
                <w:rFonts w:ascii="Calibri" w:eastAsia="Calibri" w:hAnsi="Calibri" w:cs="Times New Roman"/>
              </w:rPr>
              <w:t>Cristián Martínez</w:t>
            </w:r>
          </w:p>
        </w:tc>
        <w:tc>
          <w:tcPr>
            <w:tcW w:w="1134" w:type="dxa"/>
          </w:tcPr>
          <w:p w:rsidR="003B4680" w:rsidRDefault="003B4680" w:rsidP="003B4680">
            <w:r w:rsidRPr="002111D4">
              <w:rPr>
                <w:rFonts w:ascii="Calibri" w:eastAsia="Calibri" w:hAnsi="Calibri" w:cs="Times New Roman"/>
              </w:rPr>
              <w:t>$</w:t>
            </w:r>
            <w:r>
              <w:rPr>
                <w:rFonts w:ascii="Calibri" w:eastAsia="Calibri" w:hAnsi="Calibri" w:cs="Times New Roman"/>
              </w:rPr>
              <w:t xml:space="preserve"> 15.750</w:t>
            </w:r>
          </w:p>
        </w:tc>
      </w:tr>
      <w:tr w:rsidR="003B4680" w:rsidRPr="00AB78E0" w:rsidTr="003B4680">
        <w:tc>
          <w:tcPr>
            <w:tcW w:w="700" w:type="dxa"/>
            <w:tcBorders>
              <w:bottom w:val="single" w:sz="4" w:space="0" w:color="auto"/>
            </w:tcBorders>
          </w:tcPr>
          <w:p w:rsidR="003B4680" w:rsidRPr="00AB78E0" w:rsidRDefault="003B4680" w:rsidP="003B4680">
            <w:pPr>
              <w:rPr>
                <w:rFonts w:ascii="Calibri" w:eastAsia="Calibri" w:hAnsi="Calibri" w:cs="Times New Roman"/>
              </w:rPr>
            </w:pPr>
            <w:r>
              <w:rPr>
                <w:rFonts w:ascii="Calibri" w:eastAsia="Calibri" w:hAnsi="Calibri" w:cs="Times New Roman"/>
              </w:rPr>
              <w:t>IVºC</w:t>
            </w:r>
          </w:p>
        </w:tc>
        <w:tc>
          <w:tcPr>
            <w:tcW w:w="2135" w:type="dxa"/>
            <w:tcBorders>
              <w:bottom w:val="single" w:sz="4" w:space="0" w:color="auto"/>
            </w:tcBorders>
          </w:tcPr>
          <w:p w:rsidR="003B4680" w:rsidRPr="00AB78E0" w:rsidRDefault="003B4680" w:rsidP="003B4680">
            <w:pPr>
              <w:rPr>
                <w:rFonts w:ascii="Calibri" w:eastAsia="Calibri" w:hAnsi="Calibri" w:cs="Times New Roman"/>
              </w:rPr>
            </w:pPr>
            <w:r>
              <w:rPr>
                <w:rFonts w:ascii="Calibri" w:eastAsia="Calibri" w:hAnsi="Calibri" w:cs="Times New Roman"/>
              </w:rPr>
              <w:t>Marcelo González</w:t>
            </w:r>
          </w:p>
        </w:tc>
        <w:tc>
          <w:tcPr>
            <w:tcW w:w="1134" w:type="dxa"/>
            <w:tcBorders>
              <w:bottom w:val="single" w:sz="4" w:space="0" w:color="auto"/>
            </w:tcBorders>
          </w:tcPr>
          <w:p w:rsidR="003B4680" w:rsidRPr="00C5589C" w:rsidRDefault="003B4680" w:rsidP="003B4680">
            <w:pPr>
              <w:rPr>
                <w:rFonts w:ascii="Calibri" w:eastAsia="Calibri" w:hAnsi="Calibri" w:cs="Times New Roman"/>
              </w:rPr>
            </w:pPr>
            <w:r w:rsidRPr="002111D4">
              <w:rPr>
                <w:rFonts w:ascii="Calibri" w:eastAsia="Calibri" w:hAnsi="Calibri" w:cs="Times New Roman"/>
              </w:rPr>
              <w:t>$</w:t>
            </w:r>
            <w:r>
              <w:rPr>
                <w:rFonts w:ascii="Calibri" w:eastAsia="Calibri" w:hAnsi="Calibri" w:cs="Times New Roman"/>
              </w:rPr>
              <w:t xml:space="preserve"> 25.250</w:t>
            </w:r>
          </w:p>
        </w:tc>
      </w:tr>
      <w:tr w:rsidR="003B4680" w:rsidRPr="00AB78E0" w:rsidTr="003B4680">
        <w:tc>
          <w:tcPr>
            <w:tcW w:w="2835" w:type="dxa"/>
            <w:gridSpan w:val="2"/>
            <w:tcBorders>
              <w:bottom w:val="single" w:sz="4" w:space="0" w:color="auto"/>
            </w:tcBorders>
          </w:tcPr>
          <w:p w:rsidR="003B4680" w:rsidRPr="00AB78E0" w:rsidRDefault="003B4680" w:rsidP="003B4680">
            <w:pPr>
              <w:jc w:val="center"/>
              <w:rPr>
                <w:rFonts w:ascii="Calibri" w:eastAsia="Calibri" w:hAnsi="Calibri" w:cs="Times New Roman"/>
                <w:b/>
              </w:rPr>
            </w:pPr>
            <w:r w:rsidRPr="00AB78E0">
              <w:rPr>
                <w:rFonts w:ascii="Calibri" w:eastAsia="Calibri" w:hAnsi="Calibri" w:cs="Times New Roman"/>
                <w:b/>
              </w:rPr>
              <w:t>TOTAL</w:t>
            </w:r>
          </w:p>
        </w:tc>
        <w:tc>
          <w:tcPr>
            <w:tcW w:w="1134" w:type="dxa"/>
            <w:tcBorders>
              <w:bottom w:val="single" w:sz="4" w:space="0" w:color="auto"/>
            </w:tcBorders>
          </w:tcPr>
          <w:p w:rsidR="003B4680" w:rsidRPr="00AB78E0" w:rsidRDefault="003B4680" w:rsidP="003B4680">
            <w:pPr>
              <w:rPr>
                <w:rFonts w:ascii="Calibri" w:eastAsia="Calibri" w:hAnsi="Calibri" w:cs="Times New Roman"/>
              </w:rPr>
            </w:pPr>
            <w:r>
              <w:rPr>
                <w:rFonts w:ascii="Calibri" w:eastAsia="Calibri" w:hAnsi="Calibri" w:cs="Times New Roman"/>
              </w:rPr>
              <w:t>$ 579.050</w:t>
            </w:r>
          </w:p>
        </w:tc>
      </w:tr>
      <w:tr w:rsidR="003B4680" w:rsidRPr="00AB78E0" w:rsidTr="003B4680">
        <w:trPr>
          <w:trHeight w:val="172"/>
        </w:trPr>
        <w:tc>
          <w:tcPr>
            <w:tcW w:w="700" w:type="dxa"/>
            <w:tcBorders>
              <w:top w:val="single" w:sz="4" w:space="0" w:color="auto"/>
              <w:left w:val="nil"/>
              <w:bottom w:val="nil"/>
              <w:right w:val="nil"/>
            </w:tcBorders>
          </w:tcPr>
          <w:p w:rsidR="003B4680" w:rsidRPr="00AB78E0" w:rsidRDefault="003B4680" w:rsidP="003B4680">
            <w:pPr>
              <w:rPr>
                <w:rFonts w:ascii="Calibri" w:eastAsia="Calibri" w:hAnsi="Calibri" w:cs="Times New Roman"/>
              </w:rPr>
            </w:pPr>
          </w:p>
        </w:tc>
        <w:tc>
          <w:tcPr>
            <w:tcW w:w="2135" w:type="dxa"/>
            <w:tcBorders>
              <w:top w:val="single" w:sz="4" w:space="0" w:color="auto"/>
              <w:left w:val="nil"/>
              <w:bottom w:val="nil"/>
              <w:right w:val="nil"/>
            </w:tcBorders>
          </w:tcPr>
          <w:p w:rsidR="003B4680" w:rsidRPr="00AB78E0" w:rsidRDefault="003B4680" w:rsidP="003B4680">
            <w:pPr>
              <w:rPr>
                <w:rFonts w:ascii="Calibri" w:eastAsia="Calibri" w:hAnsi="Calibri" w:cs="Times New Roman"/>
              </w:rPr>
            </w:pPr>
          </w:p>
        </w:tc>
        <w:tc>
          <w:tcPr>
            <w:tcW w:w="1134" w:type="dxa"/>
            <w:tcBorders>
              <w:top w:val="single" w:sz="4" w:space="0" w:color="auto"/>
              <w:left w:val="nil"/>
              <w:bottom w:val="nil"/>
              <w:right w:val="nil"/>
            </w:tcBorders>
          </w:tcPr>
          <w:p w:rsidR="003B4680" w:rsidRPr="00AB78E0" w:rsidRDefault="003B4680" w:rsidP="003B4680">
            <w:pPr>
              <w:rPr>
                <w:rFonts w:ascii="Calibri" w:eastAsia="Calibri" w:hAnsi="Calibri" w:cs="Times New Roman"/>
              </w:rPr>
            </w:pPr>
          </w:p>
        </w:tc>
      </w:tr>
    </w:tbl>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7D47A7" w:rsidRDefault="007D47A7" w:rsidP="007D47A7">
      <w:pPr>
        <w:spacing w:after="0"/>
        <w:rPr>
          <w:b/>
          <w:sz w:val="24"/>
          <w:szCs w:val="24"/>
          <w:lang w:val="es-CL"/>
        </w:rPr>
      </w:pPr>
    </w:p>
    <w:p w:rsidR="00B313CB" w:rsidRDefault="00B313CB" w:rsidP="003226FF">
      <w:pPr>
        <w:pStyle w:val="Sinespaciado"/>
        <w:rPr>
          <w:b/>
          <w:sz w:val="24"/>
          <w:szCs w:val="24"/>
        </w:rPr>
      </w:pPr>
    </w:p>
    <w:p w:rsidR="00354B1B" w:rsidRDefault="00354B1B" w:rsidP="003226FF">
      <w:pPr>
        <w:pStyle w:val="Sinespaciado"/>
        <w:rPr>
          <w:b/>
          <w:sz w:val="24"/>
          <w:szCs w:val="24"/>
        </w:rPr>
      </w:pPr>
    </w:p>
    <w:p w:rsidR="003C0C42" w:rsidRDefault="003C0C42" w:rsidP="003226FF">
      <w:pPr>
        <w:pStyle w:val="Sinespaciado"/>
        <w:rPr>
          <w:b/>
          <w:sz w:val="24"/>
          <w:szCs w:val="24"/>
        </w:rPr>
      </w:pPr>
    </w:p>
    <w:p w:rsidR="003226FF" w:rsidRPr="001F1490" w:rsidRDefault="003226FF" w:rsidP="003226FF">
      <w:pPr>
        <w:pStyle w:val="Sinespaciado"/>
        <w:rPr>
          <w:b/>
          <w:sz w:val="24"/>
          <w:szCs w:val="24"/>
        </w:rPr>
      </w:pPr>
      <w:r w:rsidRPr="001F1490">
        <w:rPr>
          <w:b/>
          <w:sz w:val="24"/>
          <w:szCs w:val="24"/>
        </w:rPr>
        <w:t>6.- SITUAC</w:t>
      </w:r>
      <w:r w:rsidR="00354B1B" w:rsidRPr="001F1490">
        <w:rPr>
          <w:b/>
          <w:sz w:val="24"/>
          <w:szCs w:val="24"/>
        </w:rPr>
        <w:t>ION DE ATRASOS E INASISTENCIAS.</w:t>
      </w:r>
    </w:p>
    <w:p w:rsidR="00354B1B" w:rsidRPr="001F1490" w:rsidRDefault="00354B1B" w:rsidP="003226FF">
      <w:pPr>
        <w:pStyle w:val="Sinespaciado"/>
        <w:rPr>
          <w:b/>
          <w:sz w:val="24"/>
          <w:szCs w:val="24"/>
        </w:rPr>
      </w:pPr>
    </w:p>
    <w:p w:rsidR="003226FF" w:rsidRPr="001F1490" w:rsidRDefault="003226FF" w:rsidP="003226FF">
      <w:pPr>
        <w:pStyle w:val="Sinespaciado"/>
        <w:jc w:val="both"/>
        <w:rPr>
          <w:sz w:val="24"/>
          <w:szCs w:val="24"/>
        </w:rPr>
      </w:pPr>
      <w:r w:rsidRPr="001F1490">
        <w:rPr>
          <w:sz w:val="24"/>
          <w:szCs w:val="24"/>
        </w:rPr>
        <w:t xml:space="preserve">Debido a la gran cantidad de alumnos que ingresan con atraso al Colegio, se recuerda a los señores padres y apoderados que </w:t>
      </w:r>
      <w:r w:rsidRPr="00FD7DB5">
        <w:rPr>
          <w:b/>
          <w:sz w:val="24"/>
          <w:szCs w:val="24"/>
        </w:rPr>
        <w:t>la jornada escolar comienza a las 8.00 horas</w:t>
      </w:r>
      <w:r w:rsidRPr="001F1490">
        <w:rPr>
          <w:sz w:val="24"/>
          <w:szCs w:val="24"/>
        </w:rPr>
        <w:t xml:space="preserve"> y que a todos los estudiantes que incumplan esta disposición se les aplicarán las medidas establecidas en el Reglamento de Convivencia escolar vigente.</w:t>
      </w:r>
    </w:p>
    <w:p w:rsidR="00FF65A2" w:rsidRPr="001F1490" w:rsidRDefault="00FF65A2" w:rsidP="003226FF">
      <w:pPr>
        <w:pStyle w:val="Sinespaciado"/>
        <w:jc w:val="both"/>
        <w:rPr>
          <w:sz w:val="24"/>
          <w:szCs w:val="24"/>
        </w:rPr>
      </w:pPr>
    </w:p>
    <w:p w:rsidR="003226FF" w:rsidRPr="00FD7DB5" w:rsidRDefault="003226FF" w:rsidP="003226FF">
      <w:pPr>
        <w:pStyle w:val="Sinespaciado"/>
        <w:jc w:val="both"/>
        <w:rPr>
          <w:b/>
          <w:sz w:val="24"/>
          <w:szCs w:val="24"/>
        </w:rPr>
      </w:pPr>
      <w:r w:rsidRPr="00FD7DB5">
        <w:rPr>
          <w:b/>
          <w:sz w:val="24"/>
          <w:szCs w:val="24"/>
        </w:rPr>
        <w:t>Los alumnos que se incorporen después del segundo bloque de clases deberán ser justificados personalmente por sus apoderados.</w:t>
      </w:r>
    </w:p>
    <w:p w:rsidR="003226FF" w:rsidRPr="00FD7DB5" w:rsidRDefault="003226FF" w:rsidP="003226FF">
      <w:pPr>
        <w:pStyle w:val="Sinespaciado"/>
        <w:jc w:val="both"/>
        <w:rPr>
          <w:b/>
          <w:sz w:val="24"/>
          <w:szCs w:val="24"/>
        </w:rPr>
      </w:pPr>
    </w:p>
    <w:p w:rsidR="003226FF" w:rsidRPr="00FD7DB5" w:rsidRDefault="003226FF" w:rsidP="003226FF">
      <w:pPr>
        <w:pStyle w:val="Sinespaciado"/>
        <w:jc w:val="both"/>
        <w:rPr>
          <w:b/>
          <w:sz w:val="24"/>
          <w:szCs w:val="24"/>
        </w:rPr>
      </w:pPr>
      <w:r w:rsidRPr="00FD7DB5">
        <w:rPr>
          <w:b/>
          <w:sz w:val="24"/>
          <w:szCs w:val="24"/>
        </w:rPr>
        <w:t>Asimismo, es importante tener presente que todos los estudiantes con menos de un 85% de asistencia a clases corren, legalmente, el riesgo de repetir curso.</w:t>
      </w:r>
    </w:p>
    <w:p w:rsidR="00354B1B" w:rsidRPr="001F1490" w:rsidRDefault="00354B1B" w:rsidP="003226FF">
      <w:pPr>
        <w:pStyle w:val="Sinespaciado"/>
        <w:jc w:val="both"/>
        <w:rPr>
          <w:sz w:val="24"/>
          <w:szCs w:val="24"/>
        </w:rPr>
      </w:pPr>
    </w:p>
    <w:p w:rsidR="00AE05A5" w:rsidRPr="001F1490" w:rsidRDefault="003226FF" w:rsidP="00354B1B">
      <w:pPr>
        <w:pStyle w:val="Sinespaciado"/>
        <w:jc w:val="both"/>
        <w:rPr>
          <w:sz w:val="24"/>
          <w:szCs w:val="24"/>
        </w:rPr>
      </w:pPr>
      <w:r w:rsidRPr="001F1490">
        <w:rPr>
          <w:sz w:val="24"/>
          <w:szCs w:val="24"/>
        </w:rPr>
        <w:t>Se solicita a los padres y apoderados que colaboren, con decisión y entusiasmo, para que las situaciones descritas no afecten a sus hijos.</w:t>
      </w:r>
    </w:p>
    <w:p w:rsidR="00FF65A2" w:rsidRPr="00354B1B" w:rsidRDefault="00FF65A2" w:rsidP="00354B1B">
      <w:pPr>
        <w:pStyle w:val="Sinespaciado"/>
        <w:jc w:val="both"/>
        <w:rPr>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6"/>
        <w:gridCol w:w="975"/>
        <w:gridCol w:w="773"/>
        <w:gridCol w:w="822"/>
        <w:gridCol w:w="795"/>
        <w:gridCol w:w="773"/>
        <w:gridCol w:w="1083"/>
        <w:gridCol w:w="773"/>
        <w:gridCol w:w="1336"/>
      </w:tblGrid>
      <w:tr w:rsidR="00863807" w:rsidRPr="000F2885" w:rsidTr="00863807">
        <w:trPr>
          <w:trHeight w:val="375"/>
        </w:trPr>
        <w:tc>
          <w:tcPr>
            <w:tcW w:w="8926" w:type="dxa"/>
            <w:gridSpan w:val="9"/>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PORCENTAJE DE ASISTENCIA POR CURSOS</w:t>
            </w:r>
          </w:p>
        </w:tc>
      </w:tr>
      <w:tr w:rsidR="00863807" w:rsidRPr="000F2885" w:rsidTr="00863807">
        <w:trPr>
          <w:trHeight w:val="70"/>
        </w:trPr>
        <w:tc>
          <w:tcPr>
            <w:tcW w:w="8926" w:type="dxa"/>
            <w:gridSpan w:val="9"/>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AÑO   2015</w:t>
            </w:r>
          </w:p>
        </w:tc>
      </w:tr>
      <w:tr w:rsidR="00863807" w:rsidRPr="000F2885" w:rsidTr="00863807">
        <w:trPr>
          <w:trHeight w:val="235"/>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 </w:t>
            </w:r>
          </w:p>
        </w:tc>
        <w:tc>
          <w:tcPr>
            <w:tcW w:w="7330" w:type="dxa"/>
            <w:gridSpan w:val="8"/>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MESES</w:t>
            </w:r>
          </w:p>
        </w:tc>
      </w:tr>
      <w:tr w:rsidR="00863807" w:rsidRPr="000F2885" w:rsidTr="00863807">
        <w:trPr>
          <w:trHeight w:val="315"/>
        </w:trPr>
        <w:tc>
          <w:tcPr>
            <w:tcW w:w="159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CURSOS</w:t>
            </w:r>
          </w:p>
        </w:tc>
        <w:tc>
          <w:tcPr>
            <w:tcW w:w="975"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MARZO</w:t>
            </w:r>
          </w:p>
        </w:tc>
        <w:tc>
          <w:tcPr>
            <w:tcW w:w="773"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ABRIL</w:t>
            </w:r>
          </w:p>
        </w:tc>
        <w:tc>
          <w:tcPr>
            <w:tcW w:w="822"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MAYO</w:t>
            </w:r>
          </w:p>
        </w:tc>
        <w:tc>
          <w:tcPr>
            <w:tcW w:w="795"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JUNIO</w:t>
            </w:r>
          </w:p>
        </w:tc>
        <w:tc>
          <w:tcPr>
            <w:tcW w:w="773"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JULIO</w:t>
            </w:r>
          </w:p>
        </w:tc>
        <w:tc>
          <w:tcPr>
            <w:tcW w:w="1083"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AGOSTO</w:t>
            </w:r>
          </w:p>
        </w:tc>
        <w:tc>
          <w:tcPr>
            <w:tcW w:w="773"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SEPT.</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PROMEDIO</w:t>
            </w:r>
          </w:p>
        </w:tc>
      </w:tr>
      <w:tr w:rsidR="00863807" w:rsidRPr="000F2885" w:rsidTr="00863807">
        <w:trPr>
          <w:trHeight w:val="315"/>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 </w:t>
            </w:r>
          </w:p>
        </w:tc>
        <w:tc>
          <w:tcPr>
            <w:tcW w:w="975"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 </w:t>
            </w:r>
          </w:p>
        </w:tc>
        <w:tc>
          <w:tcPr>
            <w:tcW w:w="773"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 </w:t>
            </w:r>
          </w:p>
        </w:tc>
        <w:tc>
          <w:tcPr>
            <w:tcW w:w="822"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 </w:t>
            </w:r>
          </w:p>
        </w:tc>
        <w:tc>
          <w:tcPr>
            <w:tcW w:w="795"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 </w:t>
            </w:r>
          </w:p>
        </w:tc>
        <w:tc>
          <w:tcPr>
            <w:tcW w:w="773"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 </w:t>
            </w:r>
          </w:p>
        </w:tc>
        <w:tc>
          <w:tcPr>
            <w:tcW w:w="1083"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 </w:t>
            </w:r>
          </w:p>
        </w:tc>
        <w:tc>
          <w:tcPr>
            <w:tcW w:w="773"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 </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DEL PERIODO</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PreKinder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87</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91,00</w:t>
            </w:r>
          </w:p>
        </w:tc>
      </w:tr>
      <w:tr w:rsidR="00863807" w:rsidRPr="000F2885" w:rsidTr="00863807">
        <w:trPr>
          <w:trHeight w:val="300"/>
        </w:trPr>
        <w:tc>
          <w:tcPr>
            <w:tcW w:w="1596" w:type="dxa"/>
            <w:shd w:val="clear" w:color="auto" w:fill="auto"/>
            <w:noWrap/>
            <w:vAlign w:val="bottom"/>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975" w:type="dxa"/>
            <w:shd w:val="clear" w:color="auto" w:fill="auto"/>
            <w:noWrap/>
            <w:vAlign w:val="bottom"/>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773" w:type="dxa"/>
            <w:shd w:val="clear" w:color="auto" w:fill="auto"/>
            <w:noWrap/>
            <w:vAlign w:val="bottom"/>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822" w:type="dxa"/>
            <w:shd w:val="clear" w:color="auto" w:fill="auto"/>
            <w:noWrap/>
            <w:vAlign w:val="bottom"/>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795" w:type="dxa"/>
            <w:shd w:val="clear" w:color="auto" w:fill="auto"/>
            <w:noWrap/>
            <w:vAlign w:val="bottom"/>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773" w:type="dxa"/>
            <w:shd w:val="clear" w:color="auto" w:fill="auto"/>
            <w:noWrap/>
            <w:vAlign w:val="bottom"/>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1083" w:type="dxa"/>
            <w:shd w:val="clear" w:color="auto" w:fill="auto"/>
            <w:noWrap/>
            <w:vAlign w:val="bottom"/>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773" w:type="dxa"/>
            <w:shd w:val="clear" w:color="auto" w:fill="auto"/>
            <w:noWrap/>
            <w:vAlign w:val="bottom"/>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1336" w:type="dxa"/>
            <w:shd w:val="clear" w:color="auto" w:fill="auto"/>
            <w:noWrap/>
            <w:vAlign w:val="center"/>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PreKinder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87</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89,86</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PreKinder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87</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90,71</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Kinder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92,71</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Kinder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93,86</w:t>
            </w:r>
          </w:p>
        </w:tc>
      </w:tr>
      <w:tr w:rsidR="00863807" w:rsidRPr="000F2885" w:rsidTr="00863807">
        <w:trPr>
          <w:trHeight w:val="315"/>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Kinder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93,00</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92,33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93,17</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92,83</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92,00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92,67</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88,67</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91,33</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91,86</w:t>
            </w:r>
          </w:p>
        </w:tc>
      </w:tr>
      <w:tr w:rsidR="00863807" w:rsidRPr="000F2885" w:rsidTr="00863807">
        <w:trPr>
          <w:trHeight w:val="99"/>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p>
        </w:tc>
        <w:tc>
          <w:tcPr>
            <w:tcW w:w="975" w:type="dxa"/>
            <w:shd w:val="clear" w:color="auto" w:fill="auto"/>
            <w:noWrap/>
            <w:vAlign w:val="bottom"/>
            <w:hideMark/>
          </w:tcPr>
          <w:p w:rsidR="00863807" w:rsidRPr="000F2885" w:rsidRDefault="00863807" w:rsidP="00863807">
            <w:pPr>
              <w:spacing w:after="0" w:line="240" w:lineRule="auto"/>
              <w:jc w:val="center"/>
              <w:rPr>
                <w:rFonts w:ascii="Times New Roman" w:eastAsia="Times New Roman" w:hAnsi="Times New Roman" w:cs="Times New Roman"/>
                <w:sz w:val="20"/>
                <w:szCs w:val="20"/>
                <w:lang w:eastAsia="es-ES"/>
              </w:rPr>
            </w:pPr>
          </w:p>
        </w:tc>
        <w:tc>
          <w:tcPr>
            <w:tcW w:w="773"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822"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795"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773"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1083"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773"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1336"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1º bás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92,00</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1º bás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87</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90,43</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1º bás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91,29</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2º bás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85</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91,57</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2º bás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93,00</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2º bás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91,43</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3º bás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91,43</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3º bás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87</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91,86</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3º bás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91,00</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4º bás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91,00</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4º bás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92,57</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4º bás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96</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93,00</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5º bás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97</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91,86</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5º bás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90,86</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5º bás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87</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91,00</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6º bás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91,43</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6º bás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96</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96</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87</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92,29</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6º bás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96</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97</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93,57</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7º bás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86</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90,86</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7º bás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92,86</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7º bás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91,71</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8º bás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96</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96</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92,29</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8º bás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87</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91,00</w:t>
            </w:r>
          </w:p>
        </w:tc>
      </w:tr>
      <w:tr w:rsidR="00863807" w:rsidRPr="000F2885" w:rsidTr="00863807">
        <w:trPr>
          <w:trHeight w:val="315"/>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lastRenderedPageBreak/>
              <w:t>8º bás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86</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90,57</w:t>
            </w:r>
          </w:p>
        </w:tc>
      </w:tr>
      <w:tr w:rsidR="00863807" w:rsidRPr="000F2885" w:rsidTr="00863807">
        <w:trPr>
          <w:trHeight w:val="315"/>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93,83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93,75</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92,42</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91,96</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89,96</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89,50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90,50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91,90</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1º med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91,57</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1º med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90,43</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1º med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96</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91,86</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2º med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82</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90,14</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2º med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96</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92,43</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3º med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91,71</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3º med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92</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91,57</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4º med A</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95</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91,00</w:t>
            </w:r>
          </w:p>
        </w:tc>
      </w:tr>
      <w:tr w:rsidR="00863807" w:rsidRPr="000F2885" w:rsidTr="00863807">
        <w:trPr>
          <w:trHeight w:val="300"/>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4º med B</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89</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86</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87</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88,14</w:t>
            </w:r>
          </w:p>
        </w:tc>
      </w:tr>
      <w:tr w:rsidR="00863807" w:rsidRPr="000F2885" w:rsidTr="00863807">
        <w:trPr>
          <w:trHeight w:val="315"/>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4º med C</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93</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88</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90</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r w:rsidRPr="000F2885">
              <w:rPr>
                <w:rFonts w:ascii="Calibri" w:eastAsia="Times New Roman" w:hAnsi="Calibri" w:cs="Times New Roman"/>
                <w:color w:val="000000"/>
                <w:sz w:val="20"/>
                <w:szCs w:val="20"/>
                <w:lang w:eastAsia="es-ES"/>
              </w:rPr>
              <w:t>91,14</w:t>
            </w:r>
          </w:p>
        </w:tc>
      </w:tr>
      <w:tr w:rsidR="00863807" w:rsidRPr="000F2885" w:rsidTr="00863807">
        <w:trPr>
          <w:trHeight w:val="315"/>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color w:val="000000"/>
                <w:sz w:val="20"/>
                <w:szCs w:val="20"/>
                <w:lang w:eastAsia="es-ES"/>
              </w:rPr>
            </w:pP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93,2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92,9</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91</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91,4</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89,5</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89,1</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89,9</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91,18</w:t>
            </w:r>
          </w:p>
        </w:tc>
      </w:tr>
      <w:tr w:rsidR="00863807" w:rsidRPr="000F2885" w:rsidTr="00863807">
        <w:trPr>
          <w:trHeight w:val="97"/>
        </w:trPr>
        <w:tc>
          <w:tcPr>
            <w:tcW w:w="1596"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p>
        </w:tc>
        <w:tc>
          <w:tcPr>
            <w:tcW w:w="975" w:type="dxa"/>
            <w:shd w:val="clear" w:color="auto" w:fill="auto"/>
            <w:noWrap/>
            <w:vAlign w:val="bottom"/>
            <w:hideMark/>
          </w:tcPr>
          <w:p w:rsidR="00863807" w:rsidRPr="000F2885" w:rsidRDefault="00863807" w:rsidP="00863807">
            <w:pPr>
              <w:spacing w:after="0" w:line="240" w:lineRule="auto"/>
              <w:jc w:val="center"/>
              <w:rPr>
                <w:rFonts w:ascii="Times New Roman" w:eastAsia="Times New Roman" w:hAnsi="Times New Roman" w:cs="Times New Roman"/>
                <w:sz w:val="20"/>
                <w:szCs w:val="20"/>
                <w:lang w:eastAsia="es-ES"/>
              </w:rPr>
            </w:pPr>
          </w:p>
        </w:tc>
        <w:tc>
          <w:tcPr>
            <w:tcW w:w="773"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822"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795"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773"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1083"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773"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c>
          <w:tcPr>
            <w:tcW w:w="1336" w:type="dxa"/>
            <w:shd w:val="clear" w:color="auto" w:fill="auto"/>
            <w:noWrap/>
            <w:vAlign w:val="bottom"/>
            <w:hideMark/>
          </w:tcPr>
          <w:p w:rsidR="00863807" w:rsidRPr="000F2885" w:rsidRDefault="00863807" w:rsidP="00863807">
            <w:pPr>
              <w:spacing w:after="0" w:line="240" w:lineRule="auto"/>
              <w:rPr>
                <w:rFonts w:ascii="Times New Roman" w:eastAsia="Times New Roman" w:hAnsi="Times New Roman" w:cs="Times New Roman"/>
                <w:sz w:val="20"/>
                <w:szCs w:val="20"/>
                <w:lang w:eastAsia="es-ES"/>
              </w:rPr>
            </w:pPr>
          </w:p>
        </w:tc>
      </w:tr>
      <w:tr w:rsidR="00863807" w:rsidRPr="000F2885" w:rsidTr="00354B1B">
        <w:trPr>
          <w:trHeight w:val="235"/>
        </w:trPr>
        <w:tc>
          <w:tcPr>
            <w:tcW w:w="159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TOTAL</w:t>
            </w:r>
          </w:p>
        </w:tc>
        <w:tc>
          <w:tcPr>
            <w:tcW w:w="97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93,12</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93,27</w:t>
            </w:r>
          </w:p>
        </w:tc>
        <w:tc>
          <w:tcPr>
            <w:tcW w:w="822"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92,08</w:t>
            </w:r>
          </w:p>
        </w:tc>
        <w:tc>
          <w:tcPr>
            <w:tcW w:w="795"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91,79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90,71</w:t>
            </w:r>
          </w:p>
        </w:tc>
        <w:tc>
          <w:tcPr>
            <w:tcW w:w="108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89,09</w:t>
            </w:r>
          </w:p>
        </w:tc>
        <w:tc>
          <w:tcPr>
            <w:tcW w:w="773" w:type="dxa"/>
            <w:shd w:val="clear" w:color="auto" w:fill="auto"/>
            <w:noWrap/>
            <w:vAlign w:val="bottom"/>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90,58</w:t>
            </w:r>
          </w:p>
        </w:tc>
        <w:tc>
          <w:tcPr>
            <w:tcW w:w="1336" w:type="dxa"/>
            <w:shd w:val="clear" w:color="auto" w:fill="auto"/>
            <w:noWrap/>
            <w:vAlign w:val="center"/>
            <w:hideMark/>
          </w:tcPr>
          <w:p w:rsidR="00863807" w:rsidRPr="000F2885" w:rsidRDefault="00863807" w:rsidP="00863807">
            <w:pPr>
              <w:spacing w:after="0" w:line="240" w:lineRule="auto"/>
              <w:jc w:val="center"/>
              <w:rPr>
                <w:rFonts w:ascii="Calibri" w:eastAsia="Times New Roman" w:hAnsi="Calibri" w:cs="Times New Roman"/>
                <w:b/>
                <w:bCs/>
                <w:color w:val="000000"/>
                <w:sz w:val="20"/>
                <w:szCs w:val="20"/>
                <w:lang w:eastAsia="es-ES"/>
              </w:rPr>
            </w:pPr>
            <w:r w:rsidRPr="000F2885">
              <w:rPr>
                <w:rFonts w:ascii="Calibri" w:eastAsia="Times New Roman" w:hAnsi="Calibri" w:cs="Times New Roman"/>
                <w:b/>
                <w:bCs/>
                <w:color w:val="000000"/>
                <w:sz w:val="20"/>
                <w:szCs w:val="20"/>
                <w:lang w:eastAsia="es-ES"/>
              </w:rPr>
              <w:t>91,65</w:t>
            </w:r>
          </w:p>
        </w:tc>
      </w:tr>
    </w:tbl>
    <w:p w:rsidR="00B313CB" w:rsidRDefault="00B313CB" w:rsidP="003226FF">
      <w:pPr>
        <w:spacing w:after="0" w:line="240" w:lineRule="auto"/>
        <w:rPr>
          <w:rFonts w:ascii="Times New Roman" w:eastAsia="Calibri" w:hAnsi="Times New Roman" w:cs="Times New Roman"/>
          <w:b/>
          <w:szCs w:val="24"/>
          <w:lang w:eastAsia="es-ES"/>
        </w:rPr>
      </w:pPr>
    </w:p>
    <w:p w:rsidR="003226FF" w:rsidRPr="001F1490" w:rsidRDefault="00A502E7" w:rsidP="003226FF">
      <w:pPr>
        <w:spacing w:after="0" w:line="240" w:lineRule="auto"/>
        <w:rPr>
          <w:rFonts w:eastAsia="Calibri" w:cs="Times New Roman"/>
          <w:b/>
          <w:sz w:val="24"/>
          <w:szCs w:val="24"/>
          <w:lang w:eastAsia="es-ES"/>
        </w:rPr>
      </w:pPr>
      <w:r w:rsidRPr="001F1490">
        <w:rPr>
          <w:rFonts w:eastAsia="Calibri" w:cs="Times New Roman"/>
          <w:b/>
          <w:sz w:val="24"/>
          <w:szCs w:val="24"/>
          <w:lang w:eastAsia="es-ES"/>
        </w:rPr>
        <w:t>7.</w:t>
      </w:r>
      <w:r w:rsidR="003226FF" w:rsidRPr="001F1490">
        <w:rPr>
          <w:rFonts w:eastAsia="Calibri" w:cs="Times New Roman"/>
          <w:b/>
          <w:sz w:val="24"/>
          <w:szCs w:val="24"/>
          <w:lang w:eastAsia="es-ES"/>
        </w:rPr>
        <w:t>- GRATUIDAD Y SITUACIÓN DE PAGOS DEL FICOM.</w:t>
      </w:r>
    </w:p>
    <w:p w:rsidR="003226FF" w:rsidRPr="001F1490" w:rsidRDefault="003226FF" w:rsidP="003226FF">
      <w:pPr>
        <w:spacing w:after="0" w:line="240" w:lineRule="auto"/>
        <w:rPr>
          <w:rFonts w:eastAsia="Calibri" w:cs="Times New Roman"/>
          <w:sz w:val="24"/>
          <w:szCs w:val="24"/>
          <w:lang w:eastAsia="es-ES"/>
        </w:rPr>
      </w:pPr>
    </w:p>
    <w:p w:rsidR="003226FF" w:rsidRPr="001F1490" w:rsidRDefault="003226FF" w:rsidP="003226FF">
      <w:pPr>
        <w:spacing w:after="0" w:line="240" w:lineRule="auto"/>
        <w:jc w:val="both"/>
        <w:rPr>
          <w:rFonts w:eastAsia="Calibri" w:cs="Times New Roman"/>
          <w:sz w:val="24"/>
          <w:szCs w:val="24"/>
          <w:lang w:eastAsia="es-ES"/>
        </w:rPr>
      </w:pPr>
      <w:r w:rsidRPr="001F1490">
        <w:rPr>
          <w:rFonts w:eastAsia="Calibri" w:cs="Times New Roman"/>
          <w:sz w:val="24"/>
          <w:szCs w:val="24"/>
          <w:lang w:eastAsia="es-ES"/>
        </w:rPr>
        <w:t>En el Boletín de septiembre, se incluyó una carta de la Directora ejecutiva de la Sociedad de Escuelas Católicas de Santo Tomás de Aquino comunicando que, a partir del próximo año, nuestro Liceo pasaba a ser gratuito.</w:t>
      </w:r>
    </w:p>
    <w:p w:rsidR="003226FF" w:rsidRPr="001F1490" w:rsidRDefault="003226FF" w:rsidP="003226FF">
      <w:pPr>
        <w:spacing w:after="0" w:line="240" w:lineRule="auto"/>
        <w:jc w:val="both"/>
        <w:rPr>
          <w:rFonts w:eastAsia="Calibri" w:cs="Times New Roman"/>
          <w:sz w:val="24"/>
          <w:szCs w:val="24"/>
          <w:lang w:eastAsia="es-ES"/>
        </w:rPr>
      </w:pPr>
    </w:p>
    <w:p w:rsidR="003226FF" w:rsidRPr="001F1490" w:rsidRDefault="003226FF" w:rsidP="003226FF">
      <w:pPr>
        <w:spacing w:after="0" w:line="240" w:lineRule="auto"/>
        <w:jc w:val="both"/>
        <w:rPr>
          <w:rFonts w:eastAsia="Calibri" w:cs="Times New Roman"/>
          <w:sz w:val="24"/>
          <w:szCs w:val="24"/>
          <w:lang w:eastAsia="es-ES"/>
        </w:rPr>
      </w:pPr>
      <w:r w:rsidRPr="001F1490">
        <w:rPr>
          <w:rFonts w:eastAsia="Calibri" w:cs="Times New Roman"/>
          <w:sz w:val="24"/>
          <w:szCs w:val="24"/>
          <w:lang w:eastAsia="es-ES"/>
        </w:rPr>
        <w:t>El Directorio de la Fundación tomó esta decisión después un profundo análisis y de concluir que todo lo establecido en el Proyecto Educativo del Colegio, su sello, características y tradiciones continuarían desarrollándose normalmente.</w:t>
      </w:r>
    </w:p>
    <w:p w:rsidR="003226FF" w:rsidRPr="001F1490" w:rsidRDefault="003226FF" w:rsidP="003226FF">
      <w:pPr>
        <w:spacing w:after="0" w:line="240" w:lineRule="auto"/>
        <w:jc w:val="both"/>
        <w:rPr>
          <w:rFonts w:eastAsia="Calibri" w:cs="Times New Roman"/>
          <w:sz w:val="24"/>
          <w:szCs w:val="24"/>
          <w:lang w:eastAsia="es-ES"/>
        </w:rPr>
      </w:pPr>
    </w:p>
    <w:p w:rsidR="003226FF" w:rsidRPr="00FD7DB5" w:rsidRDefault="003226FF" w:rsidP="003226FF">
      <w:pPr>
        <w:spacing w:after="0" w:line="240" w:lineRule="auto"/>
        <w:jc w:val="both"/>
        <w:rPr>
          <w:rFonts w:eastAsia="Calibri" w:cs="Times New Roman"/>
          <w:b/>
          <w:sz w:val="24"/>
          <w:szCs w:val="24"/>
          <w:lang w:eastAsia="es-ES"/>
        </w:rPr>
      </w:pPr>
      <w:r w:rsidRPr="00FD7DB5">
        <w:rPr>
          <w:rFonts w:eastAsia="Calibri" w:cs="Times New Roman"/>
          <w:b/>
          <w:sz w:val="24"/>
          <w:szCs w:val="24"/>
          <w:lang w:eastAsia="es-ES"/>
        </w:rPr>
        <w:t>Se recuerda a los padres y apoderados que pagan cuotas por financiamiento compartido que la gratuidad comienza el año 2016 y que,  por lo tanto, esta nueva opción no los exime de la obligación de cancelar las cuotas por la educación de sus hijos este año, dinero con el cual el Colegio debe financiar sus compromisos contractuales y con sus proveedores.</w:t>
      </w:r>
    </w:p>
    <w:p w:rsidR="00CF0ABF" w:rsidRPr="001F1490" w:rsidRDefault="003226FF" w:rsidP="00A502E7">
      <w:pPr>
        <w:spacing w:after="0" w:line="240" w:lineRule="auto"/>
        <w:jc w:val="both"/>
        <w:rPr>
          <w:rFonts w:eastAsia="Calibri" w:cs="Times New Roman"/>
          <w:b/>
          <w:sz w:val="24"/>
          <w:szCs w:val="24"/>
          <w:lang w:eastAsia="es-ES"/>
        </w:rPr>
      </w:pPr>
      <w:r w:rsidRPr="001F1490">
        <w:rPr>
          <w:rFonts w:eastAsia="Calibri" w:cs="Times New Roman"/>
          <w:b/>
          <w:sz w:val="24"/>
          <w:szCs w:val="24"/>
          <w:lang w:eastAsia="es-ES"/>
        </w:rPr>
        <w:t>Actualmente, hay más de 400 apoderados morosos en el pago de sus mensua</w:t>
      </w:r>
      <w:r w:rsidR="00A502E7" w:rsidRPr="001F1490">
        <w:rPr>
          <w:rFonts w:eastAsia="Calibri" w:cs="Times New Roman"/>
          <w:b/>
          <w:sz w:val="24"/>
          <w:szCs w:val="24"/>
          <w:lang w:eastAsia="es-ES"/>
        </w:rPr>
        <w:t>lidades por concepto de FICOM. </w:t>
      </w:r>
    </w:p>
    <w:p w:rsidR="009B1879" w:rsidRPr="001F1490" w:rsidRDefault="009B1879" w:rsidP="009B1879">
      <w:pPr>
        <w:spacing w:after="0" w:line="240" w:lineRule="auto"/>
        <w:rPr>
          <w:rFonts w:eastAsia="Calibri" w:cs="Times New Roman"/>
          <w:b/>
          <w:sz w:val="24"/>
          <w:szCs w:val="24"/>
          <w:lang w:val="es-CL"/>
        </w:rPr>
      </w:pPr>
    </w:p>
    <w:p w:rsidR="009B1879" w:rsidRPr="001F1490" w:rsidRDefault="00A502E7" w:rsidP="009B1879">
      <w:pPr>
        <w:spacing w:after="0" w:line="240" w:lineRule="auto"/>
        <w:rPr>
          <w:rFonts w:eastAsia="Calibri" w:cs="Times New Roman"/>
          <w:b/>
          <w:sz w:val="24"/>
          <w:szCs w:val="24"/>
          <w:lang w:val="es-CL"/>
        </w:rPr>
      </w:pPr>
      <w:r w:rsidRPr="001F1490">
        <w:rPr>
          <w:rFonts w:eastAsia="Calibri" w:cs="Times New Roman"/>
          <w:b/>
          <w:sz w:val="24"/>
          <w:szCs w:val="24"/>
          <w:lang w:val="es-CL"/>
        </w:rPr>
        <w:t>8</w:t>
      </w:r>
      <w:r w:rsidR="009B1879" w:rsidRPr="001F1490">
        <w:rPr>
          <w:rFonts w:eastAsia="Calibri" w:cs="Times New Roman"/>
          <w:b/>
          <w:sz w:val="24"/>
          <w:szCs w:val="24"/>
          <w:lang w:val="es-CL"/>
        </w:rPr>
        <w:t>- NOTICIAS DEL CENTRO DE PADRES DEL LICEO.</w:t>
      </w:r>
    </w:p>
    <w:p w:rsidR="009B1879" w:rsidRPr="001F1490" w:rsidRDefault="009B1879" w:rsidP="009B1879">
      <w:pPr>
        <w:spacing w:after="0" w:line="240" w:lineRule="auto"/>
        <w:rPr>
          <w:rFonts w:eastAsia="Calibri" w:cs="Times New Roman"/>
          <w:lang w:val="es-CL"/>
        </w:rPr>
      </w:pPr>
    </w:p>
    <w:p w:rsidR="009B1879"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Junto con expresarles un cariñoso saludo, el Directorio del Centro de Padres tiene a bien proporcionar las siguientes informaciones:</w:t>
      </w:r>
    </w:p>
    <w:p w:rsidR="009B1879" w:rsidRPr="001F1490" w:rsidRDefault="009B1879" w:rsidP="009B1879">
      <w:pPr>
        <w:spacing w:after="0" w:line="240" w:lineRule="auto"/>
        <w:jc w:val="both"/>
        <w:rPr>
          <w:rFonts w:eastAsia="Calibri" w:cs="Times New Roman"/>
          <w:sz w:val="24"/>
          <w:szCs w:val="24"/>
          <w:lang w:val="es-CL"/>
        </w:rPr>
      </w:pPr>
    </w:p>
    <w:p w:rsidR="009B1879"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1.- El </w:t>
      </w:r>
      <w:r w:rsidRPr="001F1490">
        <w:rPr>
          <w:rFonts w:eastAsia="Calibri" w:cs="Times New Roman"/>
          <w:b/>
          <w:sz w:val="24"/>
          <w:szCs w:val="24"/>
          <w:lang w:val="es-CL"/>
        </w:rPr>
        <w:t>Directorio del Centro de Padres</w:t>
      </w:r>
      <w:r w:rsidRPr="001F1490">
        <w:rPr>
          <w:rFonts w:eastAsia="Calibri" w:cs="Times New Roman"/>
          <w:sz w:val="24"/>
          <w:szCs w:val="24"/>
          <w:lang w:val="es-CL"/>
        </w:rPr>
        <w:t xml:space="preserve"> quedó conformado de la siguiente manera:</w:t>
      </w:r>
    </w:p>
    <w:p w:rsidR="009B1879"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b/>
          <w:sz w:val="24"/>
          <w:szCs w:val="24"/>
          <w:lang w:val="es-CL"/>
        </w:rPr>
        <w:t xml:space="preserve">      Presidenta</w:t>
      </w:r>
      <w:r w:rsidRPr="001F1490">
        <w:rPr>
          <w:rFonts w:eastAsia="Calibri" w:cs="Times New Roman"/>
          <w:sz w:val="24"/>
          <w:szCs w:val="24"/>
          <w:lang w:val="es-CL"/>
        </w:rPr>
        <w:t xml:space="preserve">  : Lorena Monreal.</w:t>
      </w:r>
    </w:p>
    <w:p w:rsidR="009B1879"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b/>
          <w:sz w:val="24"/>
          <w:szCs w:val="24"/>
          <w:lang w:val="es-CL"/>
        </w:rPr>
        <w:t xml:space="preserve">      Secretaria</w:t>
      </w:r>
      <w:r w:rsidRPr="001F1490">
        <w:rPr>
          <w:rFonts w:eastAsia="Calibri" w:cs="Times New Roman"/>
          <w:sz w:val="24"/>
          <w:szCs w:val="24"/>
          <w:lang w:val="es-CL"/>
        </w:rPr>
        <w:t xml:space="preserve">   :  Francisca Vergara.</w:t>
      </w:r>
    </w:p>
    <w:p w:rsidR="009B1879"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b/>
          <w:sz w:val="24"/>
          <w:szCs w:val="24"/>
          <w:lang w:val="es-CL"/>
        </w:rPr>
        <w:t xml:space="preserve">      Tesorero</w:t>
      </w:r>
      <w:r w:rsidRPr="001F1490">
        <w:rPr>
          <w:rFonts w:eastAsia="Calibri" w:cs="Times New Roman"/>
          <w:sz w:val="24"/>
          <w:szCs w:val="24"/>
          <w:lang w:val="es-CL"/>
        </w:rPr>
        <w:t xml:space="preserve">     :  Juan de Dios López.</w:t>
      </w:r>
    </w:p>
    <w:p w:rsidR="009B1879"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b/>
          <w:sz w:val="24"/>
          <w:szCs w:val="24"/>
          <w:lang w:val="es-CL"/>
        </w:rPr>
        <w:t xml:space="preserve">       Director</w:t>
      </w:r>
      <w:r w:rsidRPr="001F1490">
        <w:rPr>
          <w:rFonts w:eastAsia="Calibri" w:cs="Times New Roman"/>
          <w:sz w:val="24"/>
          <w:szCs w:val="24"/>
          <w:lang w:val="es-CL"/>
        </w:rPr>
        <w:t xml:space="preserve">     :  Guillermo Inzunza.                </w:t>
      </w:r>
    </w:p>
    <w:p w:rsidR="009B1879" w:rsidRPr="001F1490" w:rsidRDefault="009B1879" w:rsidP="009B1879">
      <w:pPr>
        <w:spacing w:after="0" w:line="240" w:lineRule="auto"/>
        <w:jc w:val="both"/>
        <w:rPr>
          <w:rFonts w:eastAsia="Calibri" w:cs="Times New Roman"/>
          <w:sz w:val="24"/>
          <w:szCs w:val="24"/>
          <w:lang w:val="es-CL"/>
        </w:rPr>
      </w:pPr>
    </w:p>
    <w:p w:rsidR="00340758"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1.- </w:t>
      </w:r>
      <w:r w:rsidRPr="001F1490">
        <w:rPr>
          <w:rFonts w:eastAsia="Calibri" w:cs="Times New Roman"/>
          <w:b/>
          <w:sz w:val="24"/>
          <w:szCs w:val="24"/>
          <w:lang w:val="es-CL"/>
        </w:rPr>
        <w:t>Reunión con presidentes</w:t>
      </w:r>
      <w:r w:rsidRPr="001F1490">
        <w:rPr>
          <w:rFonts w:eastAsia="Calibri" w:cs="Times New Roman"/>
          <w:sz w:val="24"/>
          <w:szCs w:val="24"/>
          <w:lang w:val="es-CL"/>
        </w:rPr>
        <w:t>: el lunes 5 de octubre pasado, se realizó la reunión de la</w:t>
      </w:r>
    </w:p>
    <w:p w:rsidR="00340758" w:rsidRPr="001F1490" w:rsidRDefault="00340758"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 </w:t>
      </w:r>
      <w:r w:rsidR="009B1879" w:rsidRPr="001F1490">
        <w:rPr>
          <w:rFonts w:eastAsia="Calibri" w:cs="Times New Roman"/>
          <w:sz w:val="24"/>
          <w:szCs w:val="24"/>
          <w:lang w:val="es-CL"/>
        </w:rPr>
        <w:t xml:space="preserve"> </w:t>
      </w:r>
      <w:r w:rsidRPr="001F1490">
        <w:rPr>
          <w:rFonts w:eastAsia="Calibri" w:cs="Times New Roman"/>
          <w:sz w:val="24"/>
          <w:szCs w:val="24"/>
          <w:lang w:val="es-CL"/>
        </w:rPr>
        <w:t xml:space="preserve">   </w:t>
      </w:r>
      <w:r w:rsidR="009B1879" w:rsidRPr="001F1490">
        <w:rPr>
          <w:rFonts w:eastAsia="Calibri" w:cs="Times New Roman"/>
          <w:sz w:val="24"/>
          <w:szCs w:val="24"/>
          <w:lang w:val="es-CL"/>
        </w:rPr>
        <w:t>directiva del Centro de Padres con los presidentes de sub centros para presentarse e</w:t>
      </w:r>
    </w:p>
    <w:p w:rsidR="00FF65A2" w:rsidRPr="001F1490" w:rsidRDefault="00340758"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    </w:t>
      </w:r>
      <w:r w:rsidR="009B1879" w:rsidRPr="001F1490">
        <w:rPr>
          <w:rFonts w:eastAsia="Calibri" w:cs="Times New Roman"/>
          <w:sz w:val="24"/>
          <w:szCs w:val="24"/>
          <w:lang w:val="es-CL"/>
        </w:rPr>
        <w:t xml:space="preserve"> informar de las a</w:t>
      </w:r>
      <w:r w:rsidRPr="001F1490">
        <w:rPr>
          <w:rFonts w:eastAsia="Calibri" w:cs="Times New Roman"/>
          <w:sz w:val="24"/>
          <w:szCs w:val="24"/>
          <w:lang w:val="es-CL"/>
        </w:rPr>
        <w:t>ctivi</w:t>
      </w:r>
      <w:r w:rsidR="009B1879" w:rsidRPr="001F1490">
        <w:rPr>
          <w:rFonts w:eastAsia="Calibri" w:cs="Times New Roman"/>
          <w:sz w:val="24"/>
          <w:szCs w:val="24"/>
          <w:lang w:val="es-CL"/>
        </w:rPr>
        <w:t>dades más importantes que se realizarán durante octubre.</w:t>
      </w:r>
    </w:p>
    <w:p w:rsidR="00B313CB" w:rsidRDefault="00B313CB" w:rsidP="00FF65A2">
      <w:pPr>
        <w:spacing w:after="0" w:line="240" w:lineRule="auto"/>
        <w:rPr>
          <w:rFonts w:eastAsia="Calibri" w:cs="Times New Roman"/>
          <w:sz w:val="24"/>
          <w:szCs w:val="24"/>
          <w:lang w:val="es-CL"/>
        </w:rPr>
      </w:pPr>
    </w:p>
    <w:p w:rsidR="00FF65A2" w:rsidRPr="001F1490" w:rsidRDefault="009B1879" w:rsidP="00FF65A2">
      <w:pPr>
        <w:spacing w:after="0" w:line="240" w:lineRule="auto"/>
        <w:rPr>
          <w:rFonts w:eastAsia="Calibri" w:cs="Times New Roman"/>
          <w:sz w:val="24"/>
          <w:szCs w:val="24"/>
          <w:lang w:val="es-CL"/>
        </w:rPr>
      </w:pPr>
      <w:r w:rsidRPr="001F1490">
        <w:rPr>
          <w:rFonts w:eastAsia="Calibri" w:cs="Times New Roman"/>
          <w:sz w:val="24"/>
          <w:szCs w:val="24"/>
          <w:lang w:val="es-CL"/>
        </w:rPr>
        <w:t>2</w:t>
      </w:r>
      <w:r w:rsidRPr="001F1490">
        <w:rPr>
          <w:rFonts w:eastAsia="Calibri" w:cs="Times New Roman"/>
          <w:b/>
          <w:sz w:val="24"/>
          <w:szCs w:val="24"/>
          <w:lang w:val="es-CL"/>
        </w:rPr>
        <w:t>.- Taller de zumba</w:t>
      </w:r>
      <w:r w:rsidRPr="001F1490">
        <w:rPr>
          <w:rFonts w:eastAsia="Calibri" w:cs="Times New Roman"/>
          <w:sz w:val="24"/>
          <w:szCs w:val="24"/>
          <w:lang w:val="es-CL"/>
        </w:rPr>
        <w:t>: el miércoles 13 de este mes, comienza el taller de zum</w:t>
      </w:r>
      <w:r w:rsidR="001F1490">
        <w:rPr>
          <w:rFonts w:eastAsia="Calibri" w:cs="Times New Roman"/>
          <w:sz w:val="24"/>
          <w:szCs w:val="24"/>
          <w:lang w:val="es-CL"/>
        </w:rPr>
        <w:t>b</w:t>
      </w:r>
      <w:r w:rsidRPr="001F1490">
        <w:rPr>
          <w:rFonts w:eastAsia="Calibri" w:cs="Times New Roman"/>
          <w:sz w:val="24"/>
          <w:szCs w:val="24"/>
          <w:lang w:val="es-CL"/>
        </w:rPr>
        <w:t xml:space="preserve">a para </w:t>
      </w:r>
    </w:p>
    <w:p w:rsidR="00FF65A2" w:rsidRPr="001F1490" w:rsidRDefault="00FF65A2" w:rsidP="00FF65A2">
      <w:pPr>
        <w:spacing w:after="0" w:line="240" w:lineRule="auto"/>
        <w:rPr>
          <w:rFonts w:eastAsia="Calibri" w:cs="Times New Roman"/>
          <w:sz w:val="24"/>
          <w:szCs w:val="24"/>
          <w:lang w:val="es-CL"/>
        </w:rPr>
      </w:pPr>
      <w:r w:rsidRPr="001F1490">
        <w:rPr>
          <w:rFonts w:eastAsia="Calibri" w:cs="Times New Roman"/>
          <w:sz w:val="24"/>
          <w:szCs w:val="24"/>
          <w:lang w:val="es-CL"/>
        </w:rPr>
        <w:t xml:space="preserve">      </w:t>
      </w:r>
      <w:r w:rsidR="009B1879" w:rsidRPr="001F1490">
        <w:rPr>
          <w:rFonts w:eastAsia="Calibri" w:cs="Times New Roman"/>
          <w:sz w:val="24"/>
          <w:szCs w:val="24"/>
          <w:lang w:val="es-CL"/>
        </w:rPr>
        <w:t>apoderados, en</w:t>
      </w:r>
      <w:r w:rsidRPr="001F1490">
        <w:rPr>
          <w:rFonts w:eastAsia="Calibri" w:cs="Times New Roman"/>
          <w:sz w:val="24"/>
          <w:szCs w:val="24"/>
          <w:lang w:val="es-CL"/>
        </w:rPr>
        <w:t xml:space="preserve"> </w:t>
      </w:r>
      <w:r w:rsidR="009B1879" w:rsidRPr="001F1490">
        <w:rPr>
          <w:rFonts w:eastAsia="Calibri" w:cs="Times New Roman"/>
          <w:sz w:val="24"/>
          <w:szCs w:val="24"/>
          <w:lang w:val="es-CL"/>
        </w:rPr>
        <w:t>horario de 19.00 a 20.15 horas, en el gimnasio del Establecimiento.</w:t>
      </w:r>
    </w:p>
    <w:p w:rsidR="009B1879" w:rsidRPr="001F1490" w:rsidRDefault="00FF65A2" w:rsidP="00FF65A2">
      <w:pPr>
        <w:spacing w:after="0" w:line="240" w:lineRule="auto"/>
        <w:rPr>
          <w:rFonts w:eastAsia="Calibri" w:cs="Times New Roman"/>
          <w:sz w:val="24"/>
          <w:szCs w:val="24"/>
          <w:lang w:val="es-CL"/>
        </w:rPr>
      </w:pPr>
      <w:r w:rsidRPr="001F1490">
        <w:rPr>
          <w:rFonts w:eastAsia="Calibri" w:cs="Times New Roman"/>
          <w:sz w:val="24"/>
          <w:szCs w:val="24"/>
          <w:lang w:val="es-CL"/>
        </w:rPr>
        <w:t xml:space="preserve">     </w:t>
      </w:r>
      <w:r w:rsidR="009B1879" w:rsidRPr="001F1490">
        <w:rPr>
          <w:rFonts w:eastAsia="Calibri" w:cs="Times New Roman"/>
          <w:sz w:val="24"/>
          <w:szCs w:val="24"/>
          <w:lang w:val="es-CL"/>
        </w:rPr>
        <w:t xml:space="preserve"> Las inscripcio</w:t>
      </w:r>
      <w:r w:rsidRPr="001F1490">
        <w:rPr>
          <w:rFonts w:eastAsia="Calibri" w:cs="Times New Roman"/>
          <w:sz w:val="24"/>
          <w:szCs w:val="24"/>
          <w:lang w:val="es-CL"/>
        </w:rPr>
        <w:t>nes se recibi</w:t>
      </w:r>
      <w:r w:rsidR="009B1879" w:rsidRPr="001F1490">
        <w:rPr>
          <w:rFonts w:eastAsia="Calibri" w:cs="Times New Roman"/>
          <w:sz w:val="24"/>
          <w:szCs w:val="24"/>
          <w:lang w:val="es-CL"/>
        </w:rPr>
        <w:t>rán en la oficina del Centro de Padres.</w:t>
      </w:r>
    </w:p>
    <w:p w:rsidR="003C7749" w:rsidRDefault="003C7749" w:rsidP="009B1879">
      <w:pPr>
        <w:spacing w:after="0" w:line="240" w:lineRule="auto"/>
        <w:jc w:val="both"/>
        <w:rPr>
          <w:rFonts w:eastAsia="Calibri" w:cs="Times New Roman"/>
          <w:sz w:val="24"/>
          <w:szCs w:val="24"/>
          <w:lang w:val="es-CL"/>
        </w:rPr>
      </w:pPr>
    </w:p>
    <w:p w:rsidR="00FF65A2"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3.-  </w:t>
      </w:r>
      <w:r w:rsidRPr="001F1490">
        <w:rPr>
          <w:rFonts w:eastAsia="Calibri" w:cs="Times New Roman"/>
          <w:b/>
          <w:sz w:val="24"/>
          <w:szCs w:val="24"/>
          <w:lang w:val="es-CL"/>
        </w:rPr>
        <w:t xml:space="preserve">Cena de gala: </w:t>
      </w:r>
      <w:r w:rsidRPr="001F1490">
        <w:rPr>
          <w:rFonts w:eastAsia="Calibri" w:cs="Times New Roman"/>
          <w:sz w:val="24"/>
          <w:szCs w:val="24"/>
          <w:lang w:val="es-CL"/>
        </w:rPr>
        <w:t>el jueves 15 de octubre, a las 19.00 horas, habrá una reunión del Directorio</w:t>
      </w:r>
    </w:p>
    <w:p w:rsidR="00FF65A2" w:rsidRPr="001F1490" w:rsidRDefault="00FF65A2"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    </w:t>
      </w:r>
      <w:r w:rsidR="009B1879" w:rsidRPr="001F1490">
        <w:rPr>
          <w:rFonts w:eastAsia="Calibri" w:cs="Times New Roman"/>
          <w:sz w:val="24"/>
          <w:szCs w:val="24"/>
          <w:lang w:val="es-CL"/>
        </w:rPr>
        <w:t xml:space="preserve"> </w:t>
      </w:r>
      <w:r w:rsidRPr="001F1490">
        <w:rPr>
          <w:rFonts w:eastAsia="Calibri" w:cs="Times New Roman"/>
          <w:sz w:val="24"/>
          <w:szCs w:val="24"/>
          <w:lang w:val="es-CL"/>
        </w:rPr>
        <w:t xml:space="preserve"> </w:t>
      </w:r>
      <w:r w:rsidR="009B1879" w:rsidRPr="001F1490">
        <w:rPr>
          <w:rFonts w:eastAsia="Calibri" w:cs="Times New Roman"/>
          <w:sz w:val="24"/>
          <w:szCs w:val="24"/>
          <w:lang w:val="es-CL"/>
        </w:rPr>
        <w:t>del</w:t>
      </w:r>
      <w:r w:rsidRPr="001F1490">
        <w:rPr>
          <w:rFonts w:eastAsia="Calibri" w:cs="Times New Roman"/>
          <w:sz w:val="24"/>
          <w:szCs w:val="24"/>
          <w:lang w:val="es-CL"/>
        </w:rPr>
        <w:t xml:space="preserve"> </w:t>
      </w:r>
      <w:r w:rsidR="009B1879" w:rsidRPr="001F1490">
        <w:rPr>
          <w:rFonts w:eastAsia="Calibri" w:cs="Times New Roman"/>
          <w:sz w:val="24"/>
          <w:szCs w:val="24"/>
          <w:lang w:val="es-CL"/>
        </w:rPr>
        <w:t>CEPA con las directivas de apoderados de los cuartos medios para consensuar</w:t>
      </w:r>
    </w:p>
    <w:p w:rsidR="008B2C83" w:rsidRDefault="00FF65A2"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      </w:t>
      </w:r>
      <w:r w:rsidR="009B1879" w:rsidRPr="001F1490">
        <w:rPr>
          <w:rFonts w:eastAsia="Calibri" w:cs="Times New Roman"/>
          <w:sz w:val="24"/>
          <w:szCs w:val="24"/>
          <w:lang w:val="es-CL"/>
        </w:rPr>
        <w:t>detalles de la</w:t>
      </w:r>
      <w:r w:rsidRPr="001F1490">
        <w:rPr>
          <w:rFonts w:eastAsia="Calibri" w:cs="Times New Roman"/>
          <w:sz w:val="24"/>
          <w:szCs w:val="24"/>
          <w:lang w:val="es-CL"/>
        </w:rPr>
        <w:t xml:space="preserve"> </w:t>
      </w:r>
      <w:r w:rsidR="009B1879" w:rsidRPr="001F1490">
        <w:rPr>
          <w:rFonts w:eastAsia="Calibri" w:cs="Times New Roman"/>
          <w:sz w:val="24"/>
          <w:szCs w:val="24"/>
          <w:lang w:val="es-CL"/>
        </w:rPr>
        <w:t xml:space="preserve">cena de gala que se ofrecerá a los alumnos </w:t>
      </w:r>
      <w:r w:rsidR="008B2C83">
        <w:rPr>
          <w:rFonts w:eastAsia="Calibri" w:cs="Times New Roman"/>
          <w:sz w:val="24"/>
          <w:szCs w:val="24"/>
          <w:lang w:val="es-CL"/>
        </w:rPr>
        <w:t xml:space="preserve">que egresan de cuarto año medio, </w:t>
      </w:r>
    </w:p>
    <w:p w:rsidR="00354B1B" w:rsidRPr="001F1490" w:rsidRDefault="008B2C83" w:rsidP="009B1879">
      <w:pPr>
        <w:spacing w:after="0" w:line="240" w:lineRule="auto"/>
        <w:jc w:val="both"/>
        <w:rPr>
          <w:rFonts w:eastAsia="Calibri" w:cs="Times New Roman"/>
          <w:sz w:val="24"/>
          <w:szCs w:val="24"/>
          <w:lang w:val="es-CL"/>
        </w:rPr>
      </w:pPr>
      <w:r>
        <w:rPr>
          <w:rFonts w:eastAsia="Calibri" w:cs="Times New Roman"/>
          <w:sz w:val="24"/>
          <w:szCs w:val="24"/>
          <w:lang w:val="es-CL"/>
        </w:rPr>
        <w:t xml:space="preserve">      cuyos padres son socios del CEPA.</w:t>
      </w:r>
    </w:p>
    <w:p w:rsidR="00FF65A2" w:rsidRPr="001F1490" w:rsidRDefault="00FF65A2" w:rsidP="009B1879">
      <w:pPr>
        <w:spacing w:after="0" w:line="240" w:lineRule="auto"/>
        <w:jc w:val="both"/>
        <w:rPr>
          <w:rFonts w:eastAsia="Calibri" w:cs="Times New Roman"/>
          <w:sz w:val="24"/>
          <w:szCs w:val="24"/>
          <w:lang w:val="es-CL"/>
        </w:rPr>
      </w:pPr>
    </w:p>
    <w:p w:rsidR="00FF65A2"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4</w:t>
      </w:r>
      <w:r w:rsidRPr="001F1490">
        <w:rPr>
          <w:rFonts w:eastAsia="Calibri" w:cs="Times New Roman"/>
          <w:b/>
          <w:sz w:val="24"/>
          <w:szCs w:val="24"/>
          <w:lang w:val="es-CL"/>
        </w:rPr>
        <w:t>.-  Día del profesor</w:t>
      </w:r>
      <w:r w:rsidRPr="001F1490">
        <w:rPr>
          <w:rFonts w:eastAsia="Calibri" w:cs="Times New Roman"/>
          <w:sz w:val="24"/>
          <w:szCs w:val="24"/>
          <w:lang w:val="es-CL"/>
        </w:rPr>
        <w:t>: el viernes 16 de octubre, el Centro de Padr</w:t>
      </w:r>
      <w:r w:rsidR="00FF65A2" w:rsidRPr="001F1490">
        <w:rPr>
          <w:rFonts w:eastAsia="Calibri" w:cs="Times New Roman"/>
          <w:sz w:val="24"/>
          <w:szCs w:val="24"/>
          <w:lang w:val="es-CL"/>
        </w:rPr>
        <w:t xml:space="preserve">es ofrecerá un desayuno a </w:t>
      </w:r>
    </w:p>
    <w:p w:rsidR="00FF65A2" w:rsidRPr="001F1490" w:rsidRDefault="00FF65A2"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      todos</w:t>
      </w:r>
      <w:r w:rsidR="009B1879" w:rsidRPr="001F1490">
        <w:rPr>
          <w:rFonts w:eastAsia="Calibri" w:cs="Times New Roman"/>
          <w:sz w:val="24"/>
          <w:szCs w:val="24"/>
          <w:lang w:val="es-CL"/>
        </w:rPr>
        <w:t xml:space="preserve"> los docentes del Colegio con motivo de celebrarse el Día del Profesor en nuestro</w:t>
      </w:r>
    </w:p>
    <w:p w:rsidR="009B1879" w:rsidRPr="001F1490" w:rsidRDefault="00FF65A2"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     </w:t>
      </w:r>
      <w:r w:rsidR="009B1879" w:rsidRPr="001F1490">
        <w:rPr>
          <w:rFonts w:eastAsia="Calibri" w:cs="Times New Roman"/>
          <w:sz w:val="24"/>
          <w:szCs w:val="24"/>
          <w:lang w:val="es-CL"/>
        </w:rPr>
        <w:t xml:space="preserve"> </w:t>
      </w:r>
      <w:r w:rsidR="001F1490">
        <w:rPr>
          <w:rFonts w:eastAsia="Calibri" w:cs="Times New Roman"/>
          <w:sz w:val="24"/>
          <w:szCs w:val="24"/>
          <w:lang w:val="es-CL"/>
        </w:rPr>
        <w:t>país.</w:t>
      </w:r>
    </w:p>
    <w:p w:rsidR="00FF65A2" w:rsidRPr="001F1490" w:rsidRDefault="009B1879" w:rsidP="009B1879">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5.-  </w:t>
      </w:r>
      <w:r w:rsidRPr="001F1490">
        <w:rPr>
          <w:rFonts w:eastAsia="Calibri" w:cs="Times New Roman"/>
          <w:b/>
          <w:sz w:val="24"/>
          <w:szCs w:val="24"/>
          <w:lang w:val="es-CL"/>
        </w:rPr>
        <w:t xml:space="preserve">Fotografía de kínder y de octavo básico: </w:t>
      </w:r>
      <w:r w:rsidRPr="001F1490">
        <w:rPr>
          <w:rFonts w:eastAsia="Calibri" w:cs="Times New Roman"/>
          <w:sz w:val="24"/>
          <w:szCs w:val="24"/>
          <w:lang w:val="es-CL"/>
        </w:rPr>
        <w:t>el jueves 22 de octubre</w:t>
      </w:r>
      <w:r w:rsidR="00FF65A2" w:rsidRPr="001F1490">
        <w:rPr>
          <w:rFonts w:eastAsia="Calibri" w:cs="Times New Roman"/>
          <w:sz w:val="24"/>
          <w:szCs w:val="24"/>
          <w:lang w:val="es-CL"/>
        </w:rPr>
        <w:t xml:space="preserve">, a las 19.00 horas, se </w:t>
      </w:r>
    </w:p>
    <w:p w:rsidR="00FF65A2" w:rsidRPr="001F1490" w:rsidRDefault="00FF65A2" w:rsidP="00354B1B">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      efectua</w:t>
      </w:r>
      <w:r w:rsidR="009B1879" w:rsidRPr="001F1490">
        <w:rPr>
          <w:rFonts w:eastAsia="Calibri" w:cs="Times New Roman"/>
          <w:sz w:val="24"/>
          <w:szCs w:val="24"/>
          <w:lang w:val="es-CL"/>
        </w:rPr>
        <w:t xml:space="preserve">rá una reunión con las directivas de los kínderes y de octavos </w:t>
      </w:r>
      <w:r w:rsidRPr="001F1490">
        <w:rPr>
          <w:rFonts w:eastAsia="Calibri" w:cs="Times New Roman"/>
          <w:sz w:val="24"/>
          <w:szCs w:val="24"/>
          <w:lang w:val="es-CL"/>
        </w:rPr>
        <w:t xml:space="preserve">años básicos para </w:t>
      </w:r>
    </w:p>
    <w:p w:rsidR="00D51FDD" w:rsidRPr="001F1490" w:rsidRDefault="00FF65A2" w:rsidP="00354B1B">
      <w:pPr>
        <w:spacing w:after="0" w:line="240" w:lineRule="auto"/>
        <w:jc w:val="both"/>
        <w:rPr>
          <w:rFonts w:eastAsia="Calibri" w:cs="Times New Roman"/>
          <w:sz w:val="24"/>
          <w:szCs w:val="24"/>
          <w:lang w:val="es-CL"/>
        </w:rPr>
      </w:pPr>
      <w:r w:rsidRPr="001F1490">
        <w:rPr>
          <w:rFonts w:eastAsia="Calibri" w:cs="Times New Roman"/>
          <w:sz w:val="24"/>
          <w:szCs w:val="24"/>
          <w:lang w:val="es-CL"/>
        </w:rPr>
        <w:t xml:space="preserve">      acordar la to</w:t>
      </w:r>
      <w:r w:rsidR="009B1879" w:rsidRPr="001F1490">
        <w:rPr>
          <w:rFonts w:eastAsia="Calibri" w:cs="Times New Roman"/>
          <w:sz w:val="24"/>
          <w:szCs w:val="24"/>
          <w:lang w:val="es-CL"/>
        </w:rPr>
        <w:t>ma de las fotografías oficiales de los alumnos que terminan sus ciclos.</w:t>
      </w:r>
    </w:p>
    <w:p w:rsidR="00D51FDD" w:rsidRDefault="00D51FDD" w:rsidP="00354B1B">
      <w:pPr>
        <w:spacing w:after="0" w:line="240" w:lineRule="auto"/>
        <w:jc w:val="both"/>
        <w:rPr>
          <w:rFonts w:ascii="Times New Roman" w:eastAsia="Calibri" w:hAnsi="Times New Roman" w:cs="Times New Roman"/>
          <w:sz w:val="24"/>
          <w:szCs w:val="24"/>
          <w:lang w:val="es-CL"/>
        </w:rPr>
      </w:pPr>
    </w:p>
    <w:p w:rsidR="00D51FDD" w:rsidRDefault="00D51FDD" w:rsidP="00354B1B">
      <w:pPr>
        <w:spacing w:after="0" w:line="240" w:lineRule="auto"/>
        <w:jc w:val="both"/>
        <w:rPr>
          <w:rFonts w:eastAsia="Calibri" w:cs="Times New Roman"/>
          <w:b/>
          <w:sz w:val="24"/>
          <w:szCs w:val="24"/>
          <w:lang w:val="es-CL"/>
        </w:rPr>
      </w:pPr>
      <w:r w:rsidRPr="001F1490">
        <w:rPr>
          <w:rFonts w:eastAsia="Calibri" w:cs="Times New Roman"/>
          <w:b/>
          <w:sz w:val="24"/>
          <w:szCs w:val="24"/>
          <w:lang w:val="es-CL"/>
        </w:rPr>
        <w:t>9.- PRESENTACIÓN ARTISTICO FOLCLÓRICA DE LOS ALUMNOS DE CUARTOS AÑOS MED</w:t>
      </w:r>
      <w:r w:rsidR="005C7D1B">
        <w:rPr>
          <w:rFonts w:eastAsia="Calibri" w:cs="Times New Roman"/>
          <w:b/>
          <w:sz w:val="24"/>
          <w:szCs w:val="24"/>
          <w:lang w:val="es-CL"/>
        </w:rPr>
        <w:t xml:space="preserve">IOS. </w:t>
      </w:r>
    </w:p>
    <w:p w:rsidR="005C7D1B" w:rsidRDefault="005C7D1B" w:rsidP="00354B1B">
      <w:pPr>
        <w:spacing w:after="0" w:line="240" w:lineRule="auto"/>
        <w:jc w:val="both"/>
        <w:rPr>
          <w:rFonts w:eastAsia="Calibri" w:cs="Times New Roman"/>
          <w:sz w:val="24"/>
          <w:szCs w:val="24"/>
          <w:lang w:val="es-CL"/>
        </w:rPr>
      </w:pPr>
      <w:r>
        <w:rPr>
          <w:rFonts w:eastAsia="Calibri" w:cs="Times New Roman"/>
          <w:b/>
          <w:sz w:val="24"/>
          <w:szCs w:val="24"/>
          <w:lang w:val="es-CL"/>
        </w:rPr>
        <w:t xml:space="preserve">      </w:t>
      </w:r>
      <w:r>
        <w:rPr>
          <w:rFonts w:eastAsia="Calibri" w:cs="Times New Roman"/>
          <w:sz w:val="24"/>
          <w:szCs w:val="24"/>
          <w:lang w:val="es-CL"/>
        </w:rPr>
        <w:t>Algunas fotografías de la excelentes presentación folclórica de los alumnos de cuarto medio</w:t>
      </w:r>
    </w:p>
    <w:p w:rsidR="005C7D1B" w:rsidRDefault="005C7D1B" w:rsidP="00354B1B">
      <w:pPr>
        <w:spacing w:after="0" w:line="240" w:lineRule="auto"/>
        <w:jc w:val="both"/>
        <w:rPr>
          <w:rFonts w:eastAsia="Calibri" w:cs="Times New Roman"/>
          <w:sz w:val="24"/>
          <w:szCs w:val="24"/>
          <w:lang w:val="es-CL"/>
        </w:rPr>
      </w:pPr>
      <w:r>
        <w:rPr>
          <w:rFonts w:eastAsia="Calibri" w:cs="Times New Roman"/>
          <w:sz w:val="24"/>
          <w:szCs w:val="24"/>
          <w:lang w:val="es-CL"/>
        </w:rPr>
        <w:t xml:space="preserve">     el jueves 10 de septiembre, muy aplaudida y felicitada por el público presente en el gimnasio.</w:t>
      </w:r>
    </w:p>
    <w:p w:rsidR="00613E40" w:rsidRDefault="00613E40" w:rsidP="00354B1B">
      <w:pPr>
        <w:spacing w:after="0" w:line="240" w:lineRule="auto"/>
        <w:jc w:val="both"/>
        <w:rPr>
          <w:rFonts w:eastAsia="Calibri" w:cs="Times New Roman"/>
          <w:sz w:val="24"/>
          <w:szCs w:val="24"/>
          <w:lang w:val="es-CL"/>
        </w:rPr>
      </w:pPr>
    </w:p>
    <w:p w:rsidR="00613E40" w:rsidRDefault="00613E40" w:rsidP="00354B1B">
      <w:pPr>
        <w:spacing w:after="0" w:line="240" w:lineRule="auto"/>
        <w:jc w:val="both"/>
        <w:rPr>
          <w:rFonts w:eastAsia="Calibri" w:cs="Times New Roman"/>
          <w:sz w:val="24"/>
          <w:szCs w:val="24"/>
          <w:lang w:val="es-CL"/>
        </w:rPr>
      </w:pPr>
    </w:p>
    <w:p w:rsidR="00613E40" w:rsidRDefault="00613E40" w:rsidP="00354B1B">
      <w:pPr>
        <w:spacing w:after="0" w:line="240" w:lineRule="auto"/>
        <w:jc w:val="both"/>
        <w:rPr>
          <w:rFonts w:eastAsia="Calibri" w:cs="Times New Roman"/>
          <w:sz w:val="24"/>
          <w:szCs w:val="24"/>
          <w:lang w:val="es-CL"/>
        </w:rPr>
      </w:pPr>
    </w:p>
    <w:p w:rsidR="00613E40" w:rsidRPr="005C7D1B" w:rsidRDefault="00613E40" w:rsidP="00354B1B">
      <w:pPr>
        <w:spacing w:after="0" w:line="240" w:lineRule="auto"/>
        <w:jc w:val="both"/>
        <w:rPr>
          <w:rFonts w:eastAsia="Calibri" w:cs="Times New Roman"/>
          <w:sz w:val="24"/>
          <w:szCs w:val="24"/>
          <w:lang w:val="es-CL"/>
        </w:rPr>
      </w:pPr>
    </w:p>
    <w:p w:rsidR="00D51FDD" w:rsidRDefault="00D51FDD" w:rsidP="00D51FDD">
      <w:pPr>
        <w:shd w:val="clear" w:color="auto" w:fill="FFFFFF"/>
        <w:spacing w:after="0" w:line="240" w:lineRule="auto"/>
        <w:jc w:val="both"/>
        <w:rPr>
          <w:noProof/>
          <w:lang w:eastAsia="es-ES"/>
        </w:rPr>
      </w:pPr>
      <w:r>
        <w:rPr>
          <w:noProof/>
          <w:lang w:eastAsia="es-ES"/>
        </w:rPr>
        <w:drawing>
          <wp:anchor distT="0" distB="0" distL="114300" distR="114300" simplePos="0" relativeHeight="251672576" behindDoc="0" locked="0" layoutInCell="1" allowOverlap="1" wp14:anchorId="651FD9AD" wp14:editId="11EEBA8F">
            <wp:simplePos x="0" y="0"/>
            <wp:positionH relativeFrom="margin">
              <wp:posOffset>3301365</wp:posOffset>
            </wp:positionH>
            <wp:positionV relativeFrom="paragraph">
              <wp:posOffset>144145</wp:posOffset>
            </wp:positionV>
            <wp:extent cx="2209800" cy="2076450"/>
            <wp:effectExtent l="0" t="152400" r="0" b="152400"/>
            <wp:wrapNone/>
            <wp:docPr id="16" name="Imagen 16" descr="http://www.secst.cl/upfiles/noticias/Gale_55f19665e15f7/55f19667ca808_image_Gale_20150910_8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cst.cl/upfiles/noticias/Gale_55f19665e15f7/55f19667ca808_image_Gale_20150910_8_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209800" cy="2076450"/>
                    </a:xfrm>
                    <a:prstGeom prst="rect">
                      <a:avLst/>
                    </a:prstGeom>
                    <a:noFill/>
                    <a:ln>
                      <a:noFill/>
                    </a:ln>
                    <a:scene3d>
                      <a:camera prst="isometricOffAxis2Left"/>
                      <a:lightRig rig="threePt" dir="t"/>
                    </a:scene3d>
                  </pic:spPr>
                </pic:pic>
              </a:graphicData>
            </a:graphic>
            <wp14:sizeRelH relativeFrom="margin">
              <wp14:pctWidth>0</wp14:pctWidth>
            </wp14:sizeRelH>
            <wp14:sizeRelV relativeFrom="margin">
              <wp14:pctHeight>0</wp14:pctHeight>
            </wp14:sizeRelV>
          </wp:anchor>
        </w:drawing>
      </w:r>
    </w:p>
    <w:p w:rsidR="00D51FDD" w:rsidRDefault="00D51FDD" w:rsidP="00D51FDD">
      <w:pPr>
        <w:shd w:val="clear" w:color="auto" w:fill="FFFFFF"/>
        <w:spacing w:after="0" w:line="240" w:lineRule="auto"/>
        <w:jc w:val="both"/>
        <w:rPr>
          <w:noProof/>
          <w:lang w:eastAsia="es-ES"/>
        </w:rPr>
      </w:pPr>
      <w:r>
        <w:rPr>
          <w:noProof/>
          <w:lang w:eastAsia="es-ES"/>
        </w:rPr>
        <w:drawing>
          <wp:inline distT="0" distB="0" distL="0" distR="0" wp14:anchorId="1548FD1E" wp14:editId="2C2318E7">
            <wp:extent cx="2514600" cy="1803400"/>
            <wp:effectExtent l="0" t="171450" r="0" b="177800"/>
            <wp:docPr id="18" name="Imagen 18" descr="http://www.secst.cl/upfiles/noticias/Gale_560015282b1e4/560015286a911_image_Gale_20150921_8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st.cl/upfiles/noticias/Gale_560015282b1e4/560015286a911_image_Gale_20150921_8_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521083" cy="1808049"/>
                    </a:xfrm>
                    <a:prstGeom prst="rect">
                      <a:avLst/>
                    </a:prstGeom>
                    <a:noFill/>
                    <a:ln>
                      <a:noFill/>
                    </a:ln>
                    <a:scene3d>
                      <a:camera prst="isometricOffAxis1Right"/>
                      <a:lightRig rig="threePt" dir="t"/>
                    </a:scene3d>
                  </pic:spPr>
                </pic:pic>
              </a:graphicData>
            </a:graphic>
          </wp:inline>
        </w:drawing>
      </w:r>
      <w:r w:rsidR="001F1490">
        <w:rPr>
          <w:noProof/>
          <w:lang w:eastAsia="es-ES"/>
        </w:rPr>
        <w:t xml:space="preserve">           </w:t>
      </w:r>
      <w:r>
        <w:rPr>
          <w:noProof/>
          <w:lang w:eastAsia="es-ES"/>
        </w:rPr>
        <w:t xml:space="preserve">                        </w:t>
      </w:r>
    </w:p>
    <w:p w:rsidR="00D51FDD" w:rsidRPr="00613E40" w:rsidRDefault="00D51FDD" w:rsidP="00D51FDD">
      <w:pPr>
        <w:shd w:val="clear" w:color="auto" w:fill="FFFFFF"/>
        <w:spacing w:after="0" w:line="240" w:lineRule="auto"/>
        <w:jc w:val="both"/>
        <w:rPr>
          <w:noProof/>
          <w:lang w:eastAsia="es-ES"/>
        </w:rPr>
      </w:pPr>
      <w:r>
        <w:rPr>
          <w:noProof/>
          <w:lang w:eastAsia="es-ES"/>
        </w:rPr>
        <w:drawing>
          <wp:inline distT="0" distB="0" distL="0" distR="0" wp14:anchorId="7E2744DA" wp14:editId="43896DC9">
            <wp:extent cx="2743200" cy="2057400"/>
            <wp:effectExtent l="0" t="190500" r="0" b="190500"/>
            <wp:docPr id="19" name="Imagen 19" descr="http://www.secst.cl/upfiles/noticias/Gale_560015282b1e4/5600152a74205_image_Gale_20150921_8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cst.cl/upfiles/noticias/Gale_560015282b1e4/5600152a74205_image_Gale_20150921_8_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9371" cy="2077028"/>
                    </a:xfrm>
                    <a:prstGeom prst="rect">
                      <a:avLst/>
                    </a:prstGeom>
                    <a:noFill/>
                    <a:ln>
                      <a:noFill/>
                    </a:ln>
                    <a:scene3d>
                      <a:camera prst="isometricOffAxis1Right"/>
                      <a:lightRig rig="threePt" dir="t"/>
                    </a:scene3d>
                  </pic:spPr>
                </pic:pic>
              </a:graphicData>
            </a:graphic>
          </wp:inline>
        </w:drawing>
      </w:r>
      <w:r>
        <w:rPr>
          <w:noProof/>
          <w:lang w:eastAsia="es-ES"/>
        </w:rPr>
        <w:t xml:space="preserve">       </w:t>
      </w:r>
      <w:r>
        <w:rPr>
          <w:noProof/>
          <w:lang w:eastAsia="es-ES"/>
        </w:rPr>
        <w:drawing>
          <wp:inline distT="0" distB="0" distL="0" distR="0" wp14:anchorId="5C76971E" wp14:editId="4C9031F0">
            <wp:extent cx="2476500" cy="1857375"/>
            <wp:effectExtent l="0" t="114300" r="19050" b="276225"/>
            <wp:docPr id="20" name="Imagen 20" descr="http://www.secst.cl/upfiles/noticias/Gale_56001a3367b7c/56001a359ea44_image_Gale_20150921_8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cst.cl/upfiles/noticias/Gale_56001a3367b7c/56001a359ea44_image_Gale_20150921_8_5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391" cy="1879043"/>
                    </a:xfrm>
                    <a:prstGeom prst="rect">
                      <a:avLst/>
                    </a:prstGeom>
                    <a:noFill/>
                    <a:ln>
                      <a:noFill/>
                    </a:ln>
                    <a:scene3d>
                      <a:camera prst="perspectiveHeroicExtremeLeftFacing"/>
                      <a:lightRig rig="threePt" dir="t"/>
                    </a:scene3d>
                  </pic:spPr>
                </pic:pic>
              </a:graphicData>
            </a:graphic>
          </wp:inline>
        </w:drawing>
      </w:r>
    </w:p>
    <w:p w:rsidR="00D51FDD" w:rsidRPr="000F2885" w:rsidRDefault="00D51FDD" w:rsidP="000F2885">
      <w:pPr>
        <w:shd w:val="clear" w:color="auto" w:fill="FFFFFF"/>
        <w:spacing w:after="0" w:line="240" w:lineRule="auto"/>
        <w:jc w:val="both"/>
        <w:rPr>
          <w:rFonts w:ascii="Calibri" w:eastAsia="Times New Roman" w:hAnsi="Calibri" w:cs="Times New Roman"/>
          <w:color w:val="222222"/>
          <w:sz w:val="20"/>
          <w:szCs w:val="20"/>
          <w:lang w:eastAsia="es-CL"/>
        </w:rPr>
      </w:pPr>
      <w:r>
        <w:rPr>
          <w:noProof/>
          <w:lang w:eastAsia="es-ES"/>
        </w:rPr>
        <w:drawing>
          <wp:inline distT="0" distB="0" distL="0" distR="0" wp14:anchorId="71D8AE40" wp14:editId="20A1D193">
            <wp:extent cx="3105150" cy="1704975"/>
            <wp:effectExtent l="38100" t="133350" r="0" b="352425"/>
            <wp:docPr id="21" name="Imagen 21" descr="http://www.secst.cl/upfiles/noticias/Gale_560015282b1e4/56001528ec083_image_Gale_20150921_8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st.cl/upfiles/noticias/Gale_560015282b1e4/56001528ec083_image_Gale_20150921_8_3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439" cy="1708428"/>
                    </a:xfrm>
                    <a:prstGeom prst="rect">
                      <a:avLst/>
                    </a:prstGeom>
                    <a:noFill/>
                    <a:ln>
                      <a:noFill/>
                    </a:ln>
                    <a:scene3d>
                      <a:camera prst="perspectiveHeroicExtremeRightFacing"/>
                      <a:lightRig rig="threePt" dir="t"/>
                    </a:scene3d>
                  </pic:spPr>
                </pic:pic>
              </a:graphicData>
            </a:graphic>
          </wp:inline>
        </w:drawing>
      </w:r>
      <w:r>
        <w:rPr>
          <w:noProof/>
          <w:lang w:eastAsia="es-ES"/>
        </w:rPr>
        <w:drawing>
          <wp:inline distT="0" distB="0" distL="0" distR="0" wp14:anchorId="7AF1C5D9" wp14:editId="284000AE">
            <wp:extent cx="2619375" cy="2009775"/>
            <wp:effectExtent l="0" t="171450" r="0" b="180975"/>
            <wp:docPr id="22" name="Imagen 22" descr="http://www.secst.cl/upfiles/noticias/Gale_560016d87927f/560016dae12a5_image_Gale_20150921_8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cst.cl/upfiles/noticias/Gale_560016d87927f/560016dae12a5_image_Gale_20150921_8_4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9375" cy="2009775"/>
                    </a:xfrm>
                    <a:prstGeom prst="rect">
                      <a:avLst/>
                    </a:prstGeom>
                    <a:noFill/>
                    <a:ln>
                      <a:noFill/>
                    </a:ln>
                    <a:scene3d>
                      <a:camera prst="isometricOffAxis1Right"/>
                      <a:lightRig rig="threePt" dir="t"/>
                    </a:scene3d>
                  </pic:spPr>
                </pic:pic>
              </a:graphicData>
            </a:graphic>
          </wp:inline>
        </w:drawing>
      </w:r>
    </w:p>
    <w:p w:rsidR="00D51FDD" w:rsidRDefault="00D51FDD" w:rsidP="00354B1B">
      <w:pPr>
        <w:spacing w:after="0" w:line="240" w:lineRule="auto"/>
        <w:jc w:val="both"/>
        <w:rPr>
          <w:rFonts w:ascii="Times New Roman" w:eastAsia="Calibri" w:hAnsi="Times New Roman" w:cs="Times New Roman"/>
          <w:sz w:val="24"/>
          <w:szCs w:val="24"/>
          <w:lang w:val="es-CL"/>
        </w:rPr>
      </w:pPr>
    </w:p>
    <w:p w:rsidR="00340758" w:rsidRPr="000F2885" w:rsidRDefault="00340758" w:rsidP="00CF0ABF">
      <w:pPr>
        <w:spacing w:after="0"/>
        <w:rPr>
          <w:b/>
          <w:sz w:val="28"/>
          <w:szCs w:val="28"/>
          <w:lang w:val="es-CL"/>
        </w:rPr>
      </w:pPr>
    </w:p>
    <w:p w:rsidR="00B313CB" w:rsidRDefault="00B313CB" w:rsidP="00CF0ABF">
      <w:pPr>
        <w:spacing w:after="0"/>
        <w:rPr>
          <w:b/>
          <w:sz w:val="28"/>
          <w:szCs w:val="28"/>
          <w:lang w:val="es-CL"/>
        </w:rPr>
      </w:pPr>
    </w:p>
    <w:p w:rsidR="00B313CB" w:rsidRDefault="00B313CB" w:rsidP="00CF0ABF">
      <w:pPr>
        <w:spacing w:after="0"/>
        <w:rPr>
          <w:b/>
          <w:sz w:val="28"/>
          <w:szCs w:val="28"/>
          <w:lang w:val="es-CL"/>
        </w:rPr>
      </w:pPr>
    </w:p>
    <w:p w:rsidR="00613E40" w:rsidRDefault="00613E40" w:rsidP="00CF0ABF">
      <w:pPr>
        <w:spacing w:after="0"/>
        <w:rPr>
          <w:b/>
          <w:sz w:val="28"/>
          <w:szCs w:val="28"/>
          <w:lang w:val="es-CL"/>
        </w:rPr>
      </w:pPr>
      <w:r w:rsidRPr="000F2885">
        <w:rPr>
          <w:noProof/>
          <w:sz w:val="28"/>
          <w:szCs w:val="28"/>
          <w:lang w:eastAsia="es-ES"/>
        </w:rPr>
        <w:drawing>
          <wp:anchor distT="0" distB="0" distL="114300" distR="114300" simplePos="0" relativeHeight="251673600" behindDoc="0" locked="0" layoutInCell="1" allowOverlap="1" wp14:anchorId="197D61A0" wp14:editId="7A16F443">
            <wp:simplePos x="0" y="0"/>
            <wp:positionH relativeFrom="column">
              <wp:posOffset>3987165</wp:posOffset>
            </wp:positionH>
            <wp:positionV relativeFrom="paragraph">
              <wp:posOffset>9525</wp:posOffset>
            </wp:positionV>
            <wp:extent cx="2085975" cy="1600200"/>
            <wp:effectExtent l="57150" t="0" r="66675" b="533400"/>
            <wp:wrapNone/>
            <wp:docPr id="23" name="Imagen 23" descr="Resultado de imagen para SER FELIZ PAPA FRANCISCO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R FELIZ PAPA FRANCISCO IMAGENES"/>
                    <pic:cNvPicPr>
                      <a:picLocks noChangeAspect="1" noChangeArrowheads="1"/>
                    </pic:cNvPicPr>
                  </pic:nvPicPr>
                  <pic:blipFill rotWithShape="1">
                    <a:blip r:embed="rId20">
                      <a:extLst>
                        <a:ext uri="{28A0092B-C50C-407E-A947-70E740481C1C}">
                          <a14:useLocalDpi xmlns:a14="http://schemas.microsoft.com/office/drawing/2010/main" val="0"/>
                        </a:ext>
                      </a:extLst>
                    </a:blip>
                    <a:srcRect l="9156" t="5084" r="13731"/>
                    <a:stretch/>
                  </pic:blipFill>
                  <pic:spPr bwMode="auto">
                    <a:xfrm>
                      <a:off x="0" y="0"/>
                      <a:ext cx="2085975" cy="1600200"/>
                    </a:xfrm>
                    <a:prstGeom prst="rect">
                      <a:avLst/>
                    </a:prstGeom>
                    <a:gradFill>
                      <a:gsLst>
                        <a:gs pos="0">
                          <a:schemeClr val="accent3">
                            <a:lumMod val="0"/>
                            <a:lumOff val="100000"/>
                          </a:schemeClr>
                        </a:gs>
                        <a:gs pos="62000">
                          <a:schemeClr val="accent3">
                            <a:lumMod val="0"/>
                            <a:lumOff val="100000"/>
                          </a:schemeClr>
                        </a:gs>
                        <a:gs pos="100000">
                          <a:schemeClr val="accent3">
                            <a:lumMod val="100000"/>
                          </a:schemeClr>
                        </a:gs>
                      </a:gsLst>
                      <a:path path="circle">
                        <a:fillToRect l="50000" t="-80000" r="50000" b="180000"/>
                      </a:path>
                    </a:gradFill>
                    <a:ln>
                      <a:noFill/>
                    </a:ln>
                    <a:effectLst>
                      <a:outerShdw blurRad="50800" dist="50800" dir="5400000" algn="ctr" rotWithShape="0">
                        <a:srgbClr val="000000">
                          <a:alpha val="43137"/>
                        </a:srgbClr>
                      </a:outerShdw>
                      <a:reflection blurRad="6350" stA="52000" endA="300" endPos="3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3E40" w:rsidRDefault="00613E40" w:rsidP="00CF0ABF">
      <w:pPr>
        <w:spacing w:after="0"/>
        <w:rPr>
          <w:b/>
          <w:sz w:val="28"/>
          <w:szCs w:val="28"/>
          <w:lang w:val="es-CL"/>
        </w:rPr>
      </w:pPr>
    </w:p>
    <w:p w:rsidR="00613E40" w:rsidRDefault="00613E40" w:rsidP="00CF0ABF">
      <w:pPr>
        <w:spacing w:after="0"/>
        <w:rPr>
          <w:b/>
          <w:sz w:val="28"/>
          <w:szCs w:val="28"/>
          <w:lang w:val="es-CL"/>
        </w:rPr>
      </w:pPr>
    </w:p>
    <w:p w:rsidR="00A01C67" w:rsidRPr="000F2885" w:rsidRDefault="003B46F8" w:rsidP="00CF0ABF">
      <w:pPr>
        <w:spacing w:after="0"/>
        <w:rPr>
          <w:b/>
          <w:sz w:val="28"/>
          <w:szCs w:val="28"/>
          <w:lang w:val="es-CL"/>
        </w:rPr>
      </w:pPr>
      <w:r w:rsidRPr="000F2885">
        <w:rPr>
          <w:b/>
          <w:sz w:val="28"/>
          <w:szCs w:val="28"/>
          <w:lang w:val="es-CL"/>
        </w:rPr>
        <w:t>10</w:t>
      </w:r>
      <w:r w:rsidR="00CB7CD5" w:rsidRPr="000F2885">
        <w:rPr>
          <w:b/>
          <w:sz w:val="28"/>
          <w:szCs w:val="28"/>
          <w:lang w:val="es-CL"/>
        </w:rPr>
        <w:t>.-</w:t>
      </w:r>
      <w:r w:rsidR="000F2885" w:rsidRPr="000F2885">
        <w:rPr>
          <w:b/>
          <w:sz w:val="28"/>
          <w:szCs w:val="28"/>
          <w:lang w:val="es-CL"/>
        </w:rPr>
        <w:t xml:space="preserve"> </w:t>
      </w:r>
      <w:r w:rsidR="00CB7CD5" w:rsidRPr="000F2885">
        <w:rPr>
          <w:b/>
          <w:sz w:val="28"/>
          <w:szCs w:val="28"/>
          <w:lang w:val="es-CL"/>
        </w:rPr>
        <w:t xml:space="preserve"> </w:t>
      </w:r>
      <w:r w:rsidR="00A01C67" w:rsidRPr="000F2885">
        <w:rPr>
          <w:rFonts w:ascii="Arial" w:eastAsia="Times New Roman" w:hAnsi="Arial" w:cs="Arial"/>
          <w:b/>
          <w:bCs/>
          <w:color w:val="333333"/>
          <w:sz w:val="28"/>
          <w:szCs w:val="28"/>
          <w:lang w:eastAsia="es-ES"/>
        </w:rPr>
        <w:t>SER FELIZ.</w:t>
      </w:r>
      <w:r w:rsidR="00871332" w:rsidRPr="000F2885">
        <w:rPr>
          <w:noProof/>
          <w:sz w:val="28"/>
          <w:szCs w:val="28"/>
          <w:lang w:eastAsia="es-ES"/>
        </w:rPr>
        <w:t xml:space="preserve"> </w:t>
      </w:r>
    </w:p>
    <w:p w:rsidR="00871332" w:rsidRDefault="00871332" w:rsidP="00CF0ABF">
      <w:pPr>
        <w:spacing w:after="0"/>
        <w:rPr>
          <w:rFonts w:ascii="Arial" w:eastAsia="Times New Roman" w:hAnsi="Arial" w:cs="Arial"/>
          <w:b/>
          <w:bCs/>
          <w:color w:val="333333"/>
          <w:lang w:eastAsia="es-ES"/>
        </w:rPr>
      </w:pPr>
      <w:r>
        <w:rPr>
          <w:rFonts w:ascii="Arial" w:eastAsia="Times New Roman" w:hAnsi="Arial" w:cs="Arial"/>
          <w:b/>
          <w:bCs/>
          <w:color w:val="333333"/>
          <w:lang w:eastAsia="es-ES"/>
        </w:rPr>
        <w:tab/>
      </w:r>
      <w:r>
        <w:rPr>
          <w:rFonts w:ascii="Arial" w:eastAsia="Times New Roman" w:hAnsi="Arial" w:cs="Arial"/>
          <w:b/>
          <w:bCs/>
          <w:color w:val="333333"/>
          <w:lang w:eastAsia="es-ES"/>
        </w:rPr>
        <w:tab/>
      </w:r>
      <w:r>
        <w:rPr>
          <w:rFonts w:ascii="Arial" w:eastAsia="Times New Roman" w:hAnsi="Arial" w:cs="Arial"/>
          <w:b/>
          <w:bCs/>
          <w:color w:val="333333"/>
          <w:lang w:eastAsia="es-ES"/>
        </w:rPr>
        <w:tab/>
      </w:r>
      <w:r>
        <w:rPr>
          <w:rFonts w:ascii="Arial" w:eastAsia="Times New Roman" w:hAnsi="Arial" w:cs="Arial"/>
          <w:b/>
          <w:bCs/>
          <w:color w:val="333333"/>
          <w:lang w:eastAsia="es-ES"/>
        </w:rPr>
        <w:tab/>
      </w:r>
      <w:r>
        <w:rPr>
          <w:rFonts w:ascii="Arial" w:eastAsia="Times New Roman" w:hAnsi="Arial" w:cs="Arial"/>
          <w:b/>
          <w:bCs/>
          <w:color w:val="333333"/>
          <w:lang w:eastAsia="es-ES"/>
        </w:rPr>
        <w:tab/>
      </w:r>
      <w:r>
        <w:rPr>
          <w:rFonts w:ascii="Arial" w:eastAsia="Times New Roman" w:hAnsi="Arial" w:cs="Arial"/>
          <w:b/>
          <w:bCs/>
          <w:color w:val="333333"/>
          <w:lang w:eastAsia="es-ES"/>
        </w:rPr>
        <w:tab/>
      </w:r>
      <w:r>
        <w:rPr>
          <w:rFonts w:ascii="Arial" w:eastAsia="Times New Roman" w:hAnsi="Arial" w:cs="Arial"/>
          <w:b/>
          <w:bCs/>
          <w:color w:val="333333"/>
          <w:lang w:eastAsia="es-ES"/>
        </w:rPr>
        <w:tab/>
      </w:r>
      <w:r>
        <w:rPr>
          <w:rFonts w:ascii="Arial" w:eastAsia="Times New Roman" w:hAnsi="Arial" w:cs="Arial"/>
          <w:b/>
          <w:bCs/>
          <w:color w:val="333333"/>
          <w:lang w:eastAsia="es-ES"/>
        </w:rPr>
        <w:tab/>
      </w:r>
      <w:r>
        <w:rPr>
          <w:rFonts w:ascii="Arial" w:eastAsia="Times New Roman" w:hAnsi="Arial" w:cs="Arial"/>
          <w:b/>
          <w:bCs/>
          <w:color w:val="333333"/>
          <w:lang w:eastAsia="es-ES"/>
        </w:rPr>
        <w:tab/>
      </w:r>
      <w:r>
        <w:rPr>
          <w:rFonts w:ascii="Arial" w:eastAsia="Times New Roman" w:hAnsi="Arial" w:cs="Arial"/>
          <w:b/>
          <w:bCs/>
          <w:color w:val="333333"/>
          <w:lang w:eastAsia="es-ES"/>
        </w:rPr>
        <w:tab/>
      </w:r>
    </w:p>
    <w:p w:rsidR="00871332" w:rsidRPr="00354B1B" w:rsidRDefault="00871332" w:rsidP="00CF0ABF">
      <w:pPr>
        <w:spacing w:after="0"/>
        <w:rPr>
          <w:b/>
          <w:lang w:val="es-CL"/>
        </w:rPr>
      </w:pPr>
    </w:p>
    <w:p w:rsidR="00354B1B" w:rsidRPr="000F2885" w:rsidRDefault="00A01C67" w:rsidP="00A01C67">
      <w:pPr>
        <w:shd w:val="clear" w:color="auto" w:fill="FFFFFF"/>
        <w:spacing w:after="0" w:line="300" w:lineRule="atLeast"/>
        <w:jc w:val="both"/>
        <w:textAlignment w:val="baseline"/>
        <w:outlineLvl w:val="1"/>
        <w:rPr>
          <w:rFonts w:ascii="Arial" w:eastAsia="Times New Roman" w:hAnsi="Arial" w:cs="Arial"/>
          <w:b/>
          <w:bCs/>
          <w:color w:val="333333"/>
          <w:sz w:val="28"/>
          <w:szCs w:val="28"/>
          <w:lang w:eastAsia="es-ES"/>
        </w:rPr>
      </w:pPr>
      <w:r w:rsidRPr="00B409E4">
        <w:rPr>
          <w:rFonts w:ascii="Arial" w:eastAsia="Times New Roman" w:hAnsi="Arial" w:cs="Arial"/>
          <w:b/>
          <w:bCs/>
          <w:color w:val="333333"/>
          <w:sz w:val="24"/>
          <w:szCs w:val="24"/>
          <w:lang w:eastAsia="es-ES"/>
        </w:rPr>
        <w:t xml:space="preserve">                                              </w:t>
      </w:r>
      <w:r w:rsidRPr="000F2885">
        <w:rPr>
          <w:rFonts w:ascii="Arial" w:eastAsia="Times New Roman" w:hAnsi="Arial" w:cs="Arial"/>
          <w:b/>
          <w:bCs/>
          <w:color w:val="333333"/>
          <w:sz w:val="28"/>
          <w:szCs w:val="28"/>
          <w:lang w:eastAsia="es-ES"/>
        </w:rPr>
        <w:t>Papa Francisco.</w:t>
      </w:r>
    </w:p>
    <w:p w:rsidR="00FF65A2" w:rsidRPr="00354B1B" w:rsidRDefault="00FF65A2" w:rsidP="00A01C67">
      <w:pPr>
        <w:shd w:val="clear" w:color="auto" w:fill="FFFFFF"/>
        <w:spacing w:after="0" w:line="300" w:lineRule="atLeast"/>
        <w:jc w:val="both"/>
        <w:textAlignment w:val="baseline"/>
        <w:outlineLvl w:val="1"/>
        <w:rPr>
          <w:rFonts w:ascii="Arial" w:eastAsia="Times New Roman" w:hAnsi="Arial" w:cs="Arial"/>
          <w:b/>
          <w:bCs/>
          <w:color w:val="333333"/>
          <w:sz w:val="24"/>
          <w:szCs w:val="24"/>
          <w:lang w:eastAsia="es-ES"/>
        </w:rPr>
      </w:pP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“Puedes tener defectos, estar ansioso y vivir irritado algunas veces, pero no te olvides que tu vida es la mayor empresa del mundo.</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Sólo tú puedes evitar que ella vaya en decadencia.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Hay muchos que te aprecian, admiran y te quieren.</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Me gustaría que recordaras que ser feliz, no es tener un cielo sin tempestades, camino sin accidentes, trabajos sin cansancio, relaciones sin decepciones.</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Ser feliz es encontrar fuerza en el perdón, esperanza en las batallas, seguridad en el palco del miedo, amor en los desencuentros.</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Ser feliz no es sólo valorizar la sonrisa, sino también reflexionar sobre la tristeza.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No es apenas conmemorar el éxito, sino aprender lecciones en los fracasos.</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No es apenas tener alegría con los aplausos, sino tener alegría en el anonimato.</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Ser feliz es reconocer que vale la pena vivir la vida, a pesar de todos los desafíos, incomprensiones, y períodos de crisis.</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Ser feliz no es una fatalidad del destino, sino una conquista para quien sabe viajar para adentro de su propio ser.</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Ser feliz es dejar de ser víctima de los problemas y volverse actor de la propia historia.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atravesar desiertos fuera de sí, mas ser capaz de encontrar un oasis en lo recóndito de nuestra alma.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agradecer a Dios cada mañana por el milagro de la vida.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Ser feliz es no tener miedo de los propios sentimientos.</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saber hablar de sí mismo.</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tener coraje para oír un “no”.</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tener seguridad para recibir una crítica, aunque sea injusta.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besar a los hijos, mimar a los padres, tener momentos poéticos con los amigos, aunque ellos nos hieran.</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Ser feliz es dejar vivir a la criatura libre, alegre y simple, que vive dentro de cada uno de nosotros.</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tener madurez para decir ‘me equivoqué’.</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tener la osadía para decir ‘perdóname’.</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tener sensibilidad para expresar ‘te necesito’.</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Es tener capacidad de decir ‘te amo’.</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Que tu vida se vuelva un jardín de oportunidades para ser feliz…</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Que en tus primaveras seas amante de la alegría.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Que en tus inviernos seas amigo de la sabiduría.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Y que cuando te equivoques en el camino, comiences todo de nuevo.</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Pues así serás más apasionado por la vida.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Y descubrirás que ser feliz no es tener una vida perfecta.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Sino usar las lágrimas para regar la tolerancia.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Usar las pérdidas para refinar la paciencia.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Usar las fallas para esculpir la serenidad.</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Usar el dolor para lapidar el placer.</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Usar los obstáculos para abrir las ventanas de la inteligencia.</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Jamás desistas….</w:t>
      </w:r>
    </w:p>
    <w:p w:rsidR="00A01C67" w:rsidRPr="001F1490" w:rsidRDefault="00A01C67" w:rsidP="00A01C67">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Jamás desistas de las personas que amas.</w:t>
      </w:r>
    </w:p>
    <w:p w:rsidR="00F15036" w:rsidRPr="001F1490" w:rsidRDefault="00A01C67" w:rsidP="000F2885">
      <w:pPr>
        <w:shd w:val="clear" w:color="auto" w:fill="FFFFFF"/>
        <w:spacing w:after="0" w:line="300" w:lineRule="atLeast"/>
        <w:jc w:val="both"/>
        <w:textAlignment w:val="baseline"/>
        <w:rPr>
          <w:rFonts w:ascii="Calibri" w:eastAsia="Times New Roman" w:hAnsi="Calibri" w:cs="Arial"/>
          <w:b/>
          <w:color w:val="333333"/>
          <w:sz w:val="24"/>
          <w:szCs w:val="24"/>
          <w:lang w:eastAsia="es-ES"/>
        </w:rPr>
      </w:pPr>
      <w:r w:rsidRPr="001F1490">
        <w:rPr>
          <w:rFonts w:ascii="Calibri" w:eastAsia="Times New Roman" w:hAnsi="Calibri" w:cs="Arial"/>
          <w:b/>
          <w:color w:val="333333"/>
          <w:sz w:val="24"/>
          <w:szCs w:val="24"/>
          <w:lang w:eastAsia="es-ES"/>
        </w:rPr>
        <w:t>Jamás desistas de ser feliz, pues la vida es un espectáculo imperdible.</w:t>
      </w:r>
    </w:p>
    <w:sectPr w:rsidR="00F15036" w:rsidRPr="001F1490" w:rsidSect="00B313CB">
      <w:pgSz w:w="12240" w:h="18720" w:code="14"/>
      <w:pgMar w:top="426" w:right="1325"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A7" w:rsidRDefault="00AD73A7" w:rsidP="00777B9A">
      <w:pPr>
        <w:spacing w:after="0" w:line="240" w:lineRule="auto"/>
      </w:pPr>
      <w:r>
        <w:separator/>
      </w:r>
    </w:p>
  </w:endnote>
  <w:endnote w:type="continuationSeparator" w:id="0">
    <w:p w:rsidR="00AD73A7" w:rsidRDefault="00AD73A7" w:rsidP="0077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A7" w:rsidRDefault="00AD73A7" w:rsidP="00777B9A">
      <w:pPr>
        <w:spacing w:after="0" w:line="240" w:lineRule="auto"/>
      </w:pPr>
      <w:r>
        <w:separator/>
      </w:r>
    </w:p>
  </w:footnote>
  <w:footnote w:type="continuationSeparator" w:id="0">
    <w:p w:rsidR="00AD73A7" w:rsidRDefault="00AD73A7" w:rsidP="00777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7E"/>
    <w:rsid w:val="00017E5C"/>
    <w:rsid w:val="0003443A"/>
    <w:rsid w:val="00037DFE"/>
    <w:rsid w:val="00047175"/>
    <w:rsid w:val="0005010F"/>
    <w:rsid w:val="000569C1"/>
    <w:rsid w:val="00093187"/>
    <w:rsid w:val="0009361C"/>
    <w:rsid w:val="00097F3C"/>
    <w:rsid w:val="000B7168"/>
    <w:rsid w:val="000C3F7E"/>
    <w:rsid w:val="000D3C94"/>
    <w:rsid w:val="000F2885"/>
    <w:rsid w:val="0011593D"/>
    <w:rsid w:val="00146A5A"/>
    <w:rsid w:val="001628AF"/>
    <w:rsid w:val="00171A75"/>
    <w:rsid w:val="001B12AE"/>
    <w:rsid w:val="001D11A1"/>
    <w:rsid w:val="001F1490"/>
    <w:rsid w:val="00206AA9"/>
    <w:rsid w:val="00221881"/>
    <w:rsid w:val="002649B8"/>
    <w:rsid w:val="00291FF9"/>
    <w:rsid w:val="00294568"/>
    <w:rsid w:val="00303BE8"/>
    <w:rsid w:val="003226FF"/>
    <w:rsid w:val="003268FA"/>
    <w:rsid w:val="00340758"/>
    <w:rsid w:val="00354B1B"/>
    <w:rsid w:val="00362D34"/>
    <w:rsid w:val="00376D4B"/>
    <w:rsid w:val="00386713"/>
    <w:rsid w:val="003B4680"/>
    <w:rsid w:val="003B46F8"/>
    <w:rsid w:val="003C0C42"/>
    <w:rsid w:val="003C7749"/>
    <w:rsid w:val="003E0BE4"/>
    <w:rsid w:val="0048096F"/>
    <w:rsid w:val="004D7C3D"/>
    <w:rsid w:val="004E042F"/>
    <w:rsid w:val="004E436D"/>
    <w:rsid w:val="004E729A"/>
    <w:rsid w:val="0050065E"/>
    <w:rsid w:val="00512B49"/>
    <w:rsid w:val="0053090A"/>
    <w:rsid w:val="0058005C"/>
    <w:rsid w:val="00581651"/>
    <w:rsid w:val="005C7D1B"/>
    <w:rsid w:val="005D52C9"/>
    <w:rsid w:val="00602F03"/>
    <w:rsid w:val="0060671F"/>
    <w:rsid w:val="00610EEF"/>
    <w:rsid w:val="00613E40"/>
    <w:rsid w:val="00633243"/>
    <w:rsid w:val="00667457"/>
    <w:rsid w:val="006A07A9"/>
    <w:rsid w:val="006F5680"/>
    <w:rsid w:val="00743345"/>
    <w:rsid w:val="0074635A"/>
    <w:rsid w:val="00777B9A"/>
    <w:rsid w:val="007C3026"/>
    <w:rsid w:val="007D47A7"/>
    <w:rsid w:val="007E768A"/>
    <w:rsid w:val="008125AA"/>
    <w:rsid w:val="00863807"/>
    <w:rsid w:val="00871332"/>
    <w:rsid w:val="00886B4F"/>
    <w:rsid w:val="008A499A"/>
    <w:rsid w:val="008B2C83"/>
    <w:rsid w:val="008E5B21"/>
    <w:rsid w:val="00916C59"/>
    <w:rsid w:val="009458BB"/>
    <w:rsid w:val="009865EE"/>
    <w:rsid w:val="009B1879"/>
    <w:rsid w:val="009D524F"/>
    <w:rsid w:val="009F0103"/>
    <w:rsid w:val="00A01C67"/>
    <w:rsid w:val="00A16BBF"/>
    <w:rsid w:val="00A2696F"/>
    <w:rsid w:val="00A502E7"/>
    <w:rsid w:val="00A67D1E"/>
    <w:rsid w:val="00A75BDE"/>
    <w:rsid w:val="00AC7750"/>
    <w:rsid w:val="00AD73A7"/>
    <w:rsid w:val="00AE05A5"/>
    <w:rsid w:val="00B0491F"/>
    <w:rsid w:val="00B176E5"/>
    <w:rsid w:val="00B257D9"/>
    <w:rsid w:val="00B30F6A"/>
    <w:rsid w:val="00B313CB"/>
    <w:rsid w:val="00B409E4"/>
    <w:rsid w:val="00B61409"/>
    <w:rsid w:val="00B66E0E"/>
    <w:rsid w:val="00B91B4C"/>
    <w:rsid w:val="00BA7C8E"/>
    <w:rsid w:val="00BB6ECF"/>
    <w:rsid w:val="00BE2274"/>
    <w:rsid w:val="00C17978"/>
    <w:rsid w:val="00C5589C"/>
    <w:rsid w:val="00C73E81"/>
    <w:rsid w:val="00C84A42"/>
    <w:rsid w:val="00CA0417"/>
    <w:rsid w:val="00CB7CD5"/>
    <w:rsid w:val="00CD01A5"/>
    <w:rsid w:val="00CD168D"/>
    <w:rsid w:val="00CF0ABF"/>
    <w:rsid w:val="00D017F4"/>
    <w:rsid w:val="00D32D70"/>
    <w:rsid w:val="00D51FDD"/>
    <w:rsid w:val="00DA2B72"/>
    <w:rsid w:val="00DB2F7E"/>
    <w:rsid w:val="00DE4A03"/>
    <w:rsid w:val="00DE7FCB"/>
    <w:rsid w:val="00E37CE7"/>
    <w:rsid w:val="00EB6B13"/>
    <w:rsid w:val="00ED4B1E"/>
    <w:rsid w:val="00F048D5"/>
    <w:rsid w:val="00F15036"/>
    <w:rsid w:val="00F83423"/>
    <w:rsid w:val="00F84E15"/>
    <w:rsid w:val="00FB33D0"/>
    <w:rsid w:val="00FD2A16"/>
    <w:rsid w:val="00FD5A18"/>
    <w:rsid w:val="00FD7DB5"/>
    <w:rsid w:val="00FF65A2"/>
    <w:rsid w:val="00FF7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288C-5FA2-4881-8E8D-E22EFBDF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090A"/>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0F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0F6A"/>
    <w:rPr>
      <w:rFonts w:ascii="Segoe UI" w:hAnsi="Segoe UI" w:cs="Segoe UI"/>
      <w:sz w:val="18"/>
      <w:szCs w:val="18"/>
    </w:rPr>
  </w:style>
  <w:style w:type="table" w:customStyle="1" w:styleId="Tablaconcuadrcula1">
    <w:name w:val="Tabla con cuadrícula1"/>
    <w:basedOn w:val="Tablanormal"/>
    <w:next w:val="Tablaconcuadrcula"/>
    <w:uiPriority w:val="39"/>
    <w:rsid w:val="000569C1"/>
    <w:pPr>
      <w:spacing w:after="0" w:line="240" w:lineRule="auto"/>
    </w:pPr>
    <w:rPr>
      <w:sz w:val="21"/>
      <w:szCs w:val="21"/>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73E81"/>
    <w:pPr>
      <w:spacing w:after="0" w:line="240" w:lineRule="auto"/>
    </w:pPr>
    <w:rPr>
      <w:lang w:val="es-CL"/>
    </w:rPr>
  </w:style>
  <w:style w:type="paragraph" w:styleId="Encabezado">
    <w:name w:val="header"/>
    <w:basedOn w:val="Normal"/>
    <w:link w:val="EncabezadoCar"/>
    <w:uiPriority w:val="99"/>
    <w:unhideWhenUsed/>
    <w:rsid w:val="00777B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7B9A"/>
  </w:style>
  <w:style w:type="paragraph" w:styleId="Piedepgina">
    <w:name w:val="footer"/>
    <w:basedOn w:val="Normal"/>
    <w:link w:val="PiedepginaCar"/>
    <w:uiPriority w:val="99"/>
    <w:unhideWhenUsed/>
    <w:rsid w:val="00777B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EB9A-3719-4B17-8645-6981B4CF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10</Pages>
  <Words>3548</Words>
  <Characters>19520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Sissi Castillo</dc:creator>
  <cp:keywords/>
  <dc:description/>
  <cp:lastModifiedBy>Sissi Castillo</cp:lastModifiedBy>
  <cp:revision>83</cp:revision>
  <cp:lastPrinted>2015-10-06T11:50:00Z</cp:lastPrinted>
  <dcterms:created xsi:type="dcterms:W3CDTF">2015-09-30T13:43:00Z</dcterms:created>
  <dcterms:modified xsi:type="dcterms:W3CDTF">2015-10-06T13:46:00Z</dcterms:modified>
</cp:coreProperties>
</file>