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B" w:rsidRDefault="008238AB" w:rsidP="00982808">
      <w:pPr>
        <w:spacing w:after="0"/>
        <w:contextualSpacing/>
        <w:jc w:val="center"/>
        <w:rPr>
          <w:b/>
          <w:sz w:val="28"/>
          <w:szCs w:val="28"/>
        </w:rPr>
      </w:pPr>
    </w:p>
    <w:tbl>
      <w:tblPr>
        <w:tblW w:w="9001" w:type="dxa"/>
        <w:tblInd w:w="38" w:type="dxa"/>
        <w:tblLook w:val="0000"/>
      </w:tblPr>
      <w:tblGrid>
        <w:gridCol w:w="9001"/>
      </w:tblGrid>
      <w:tr w:rsidR="008238AB" w:rsidRPr="00C256F7" w:rsidTr="00030F8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238AB" w:rsidRDefault="008238AB" w:rsidP="0098280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Depto: Ciencias.</w:t>
            </w:r>
          </w:p>
          <w:p w:rsidR="008238AB" w:rsidRPr="004A08BF" w:rsidRDefault="008238AB" w:rsidP="0098280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Profesora: Verónica Villegas.</w:t>
            </w:r>
          </w:p>
        </w:tc>
      </w:tr>
    </w:tbl>
    <w:p w:rsidR="008238AB" w:rsidRDefault="008238AB" w:rsidP="00982808">
      <w:pPr>
        <w:spacing w:after="0"/>
        <w:contextualSpacing/>
        <w:jc w:val="center"/>
        <w:rPr>
          <w:b/>
          <w:sz w:val="28"/>
          <w:szCs w:val="28"/>
        </w:rPr>
      </w:pPr>
    </w:p>
    <w:p w:rsidR="008238AB" w:rsidRDefault="008238AB" w:rsidP="00982808">
      <w:pPr>
        <w:spacing w:after="0"/>
        <w:contextualSpacing/>
        <w:rPr>
          <w:b/>
          <w:sz w:val="28"/>
          <w:szCs w:val="28"/>
        </w:rPr>
      </w:pPr>
    </w:p>
    <w:p w:rsidR="008238AB" w:rsidRDefault="008238AB" w:rsidP="00982808">
      <w:pPr>
        <w:spacing w:after="0" w:line="360" w:lineRule="auto"/>
        <w:contextualSpacing/>
        <w:jc w:val="both"/>
      </w:pPr>
      <w:r w:rsidRPr="000D68C9">
        <w:t>Nombre: ……………………………………</w:t>
      </w:r>
      <w:r>
        <w:t>………….……………………  Curso:…….…………………. Fecha: …………………</w:t>
      </w:r>
    </w:p>
    <w:p w:rsidR="00A233C8" w:rsidRDefault="008238AB" w:rsidP="00982808">
      <w:pPr>
        <w:contextualSpacing/>
      </w:pPr>
      <w:r>
        <w:t>Continuación actividad diagnostico:</w:t>
      </w:r>
    </w:p>
    <w:p w:rsidR="008238AB" w:rsidRDefault="008238AB" w:rsidP="00982808">
      <w:pPr>
        <w:contextualSpacing/>
      </w:pPr>
      <w:r>
        <w:rPr>
          <w:noProof/>
          <w:lang w:val="es-ES" w:eastAsia="es-ES"/>
        </w:rPr>
        <w:drawing>
          <wp:inline distT="0" distB="0" distL="0" distR="0">
            <wp:extent cx="5613400" cy="2698750"/>
            <wp:effectExtent l="1905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D0" w:rsidRDefault="00C076D0" w:rsidP="00982808">
      <w:pPr>
        <w:contextualSpacing/>
      </w:pPr>
    </w:p>
    <w:p w:rsidR="00C076D0" w:rsidRDefault="00C076D0" w:rsidP="00982808">
      <w:pPr>
        <w:contextualSpacing/>
      </w:pPr>
      <w:r>
        <w:t>Responde en tu cuaderno las siguientes preguntas:</w:t>
      </w:r>
    </w:p>
    <w:p w:rsidR="00C076D0" w:rsidRDefault="00C076D0" w:rsidP="00982808">
      <w:pPr>
        <w:contextualSpacing/>
      </w:pPr>
    </w:p>
    <w:p w:rsidR="008238AB" w:rsidRDefault="008238AB" w:rsidP="00982808">
      <w:pPr>
        <w:contextualSpacing/>
      </w:pPr>
      <w:r>
        <w:t>3. ¿Qué es un agente patógeno?</w:t>
      </w:r>
    </w:p>
    <w:p w:rsidR="008238AB" w:rsidRDefault="008238AB" w:rsidP="00982808">
      <w:pPr>
        <w:contextualSpacing/>
      </w:pPr>
      <w:r>
        <w:t xml:space="preserve">4. </w:t>
      </w:r>
      <w:proofErr w:type="gramStart"/>
      <w:r w:rsidR="000A4DDC">
        <w:t>¿</w:t>
      </w:r>
      <w:proofErr w:type="gramEnd"/>
      <w:r w:rsidR="000A4DDC">
        <w:t>Qué es una epidemia, endemia y pandemia’</w:t>
      </w:r>
    </w:p>
    <w:p w:rsidR="000A4DDC" w:rsidRDefault="000A4DDC" w:rsidP="00982808">
      <w:pPr>
        <w:contextualSpacing/>
      </w:pPr>
      <w:r>
        <w:t xml:space="preserve">5. </w:t>
      </w:r>
      <w:r w:rsidR="00982808">
        <w:t>Indica el agente bacteriano que causa las siguientes enfermedades:</w:t>
      </w:r>
    </w:p>
    <w:p w:rsidR="00982808" w:rsidRDefault="00982808" w:rsidP="00982808">
      <w:pPr>
        <w:contextualSpacing/>
      </w:pPr>
      <w:r>
        <w:t>a) Lepra</w:t>
      </w:r>
      <w:r>
        <w:tab/>
      </w:r>
      <w:r>
        <w:tab/>
        <w:t>b) Carbunco</w:t>
      </w:r>
      <w:r>
        <w:tab/>
      </w:r>
      <w:r>
        <w:tab/>
        <w:t>c) Tos convulsiva</w:t>
      </w:r>
      <w:r>
        <w:tab/>
        <w:t>d) Cólera</w:t>
      </w:r>
    </w:p>
    <w:p w:rsidR="00982808" w:rsidRDefault="00982808" w:rsidP="00982808">
      <w:pPr>
        <w:contextualSpacing/>
      </w:pPr>
      <w:r>
        <w:t>e) Escarlatina</w:t>
      </w:r>
      <w:r>
        <w:tab/>
      </w:r>
      <w:r>
        <w:tab/>
        <w:t>f) Tétanos</w:t>
      </w:r>
      <w:r>
        <w:tab/>
      </w:r>
      <w:r>
        <w:tab/>
        <w:t xml:space="preserve">g) Tuberculosis </w:t>
      </w:r>
      <w:r>
        <w:tab/>
      </w:r>
      <w:r>
        <w:tab/>
        <w:t>h) Meningitis.</w:t>
      </w:r>
    </w:p>
    <w:p w:rsidR="00982808" w:rsidRDefault="00982808" w:rsidP="00982808">
      <w:pPr>
        <w:contextualSpacing/>
      </w:pPr>
      <w:r>
        <w:t xml:space="preserve">6. </w:t>
      </w:r>
      <w:r w:rsidR="003F23AE">
        <w:t>¿Qué es un antibiótico y cómo se clasifican?</w:t>
      </w:r>
    </w:p>
    <w:p w:rsidR="003F23AE" w:rsidRDefault="003F23AE" w:rsidP="00982808">
      <w:pPr>
        <w:contextualSpacing/>
      </w:pPr>
      <w:r>
        <w:t xml:space="preserve">7. </w:t>
      </w:r>
      <w:r w:rsidR="00630C08">
        <w:t>Explica a través de un esquema el mecanismo de acción de los antibióticos</w:t>
      </w:r>
      <w:proofErr w:type="gramStart"/>
      <w:r w:rsidR="00630C08">
        <w:t>?</w:t>
      </w:r>
      <w:proofErr w:type="gramEnd"/>
    </w:p>
    <w:p w:rsidR="00630C08" w:rsidRDefault="00630C08" w:rsidP="00982808">
      <w:pPr>
        <w:contextualSpacing/>
      </w:pPr>
      <w:r>
        <w:t xml:space="preserve">8. </w:t>
      </w:r>
      <w:r w:rsidR="00303719">
        <w:t>¿Por qué la automedicación de antibióticos es peligrosa?</w:t>
      </w:r>
    </w:p>
    <w:p w:rsidR="00303719" w:rsidRDefault="00303719" w:rsidP="00982808">
      <w:pPr>
        <w:contextualSpacing/>
      </w:pPr>
      <w:r>
        <w:t xml:space="preserve">9. </w:t>
      </w:r>
      <w:r w:rsidR="00ED792C">
        <w:t>¿En qué consiste la resistencia bacteriana a los antibióticos?</w:t>
      </w:r>
    </w:p>
    <w:p w:rsidR="00ED792C" w:rsidRDefault="00ED792C" w:rsidP="00982808">
      <w:pPr>
        <w:contextualSpacing/>
      </w:pPr>
      <w:r>
        <w:t xml:space="preserve">10. </w:t>
      </w:r>
      <w:r w:rsidR="00C076D0">
        <w:t>¿Qué es un antibiograma?</w:t>
      </w:r>
    </w:p>
    <w:p w:rsidR="00982808" w:rsidRDefault="00982808" w:rsidP="00982808">
      <w:pPr>
        <w:contextualSpacing/>
      </w:pPr>
    </w:p>
    <w:p w:rsidR="00982808" w:rsidRDefault="00982808" w:rsidP="00982808">
      <w:pPr>
        <w:contextualSpacing/>
      </w:pPr>
    </w:p>
    <w:sectPr w:rsidR="00982808" w:rsidSect="001950D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71" w:rsidRDefault="00537771" w:rsidP="00C076D0">
      <w:pPr>
        <w:spacing w:after="0" w:line="240" w:lineRule="auto"/>
      </w:pPr>
      <w:r>
        <w:separator/>
      </w:r>
    </w:p>
  </w:endnote>
  <w:endnote w:type="continuationSeparator" w:id="0">
    <w:p w:rsidR="00537771" w:rsidRDefault="00537771" w:rsidP="00C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4F" w:rsidRPr="00FE7B4F" w:rsidRDefault="00537771">
    <w:pPr>
      <w:pStyle w:val="Piedepgina"/>
      <w:rPr>
        <w:sz w:val="16"/>
        <w:szCs w:val="16"/>
      </w:rPr>
    </w:pPr>
    <w:r w:rsidRPr="00FE7B4F">
      <w:rPr>
        <w:sz w:val="16"/>
        <w:szCs w:val="16"/>
      </w:rPr>
      <w:t xml:space="preserve">Página </w:t>
    </w:r>
    <w:r w:rsidRPr="00FE7B4F">
      <w:rPr>
        <w:sz w:val="16"/>
        <w:szCs w:val="16"/>
      </w:rPr>
      <w:fldChar w:fldCharType="begin"/>
    </w:r>
    <w:r w:rsidRPr="00FE7B4F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FE7B4F">
      <w:rPr>
        <w:sz w:val="16"/>
        <w:szCs w:val="16"/>
      </w:rPr>
      <w:instrText xml:space="preserve"> </w:instrText>
    </w:r>
    <w:r w:rsidRPr="00FE7B4F">
      <w:rPr>
        <w:sz w:val="16"/>
        <w:szCs w:val="16"/>
      </w:rPr>
      <w:fldChar w:fldCharType="separate"/>
    </w:r>
    <w:r w:rsidR="00C076D0">
      <w:rPr>
        <w:noProof/>
        <w:sz w:val="16"/>
        <w:szCs w:val="16"/>
      </w:rPr>
      <w:t>1</w:t>
    </w:r>
    <w:r w:rsidRPr="00FE7B4F">
      <w:rPr>
        <w:sz w:val="16"/>
        <w:szCs w:val="16"/>
      </w:rPr>
      <w:fldChar w:fldCharType="end"/>
    </w:r>
    <w:r w:rsidRPr="00FE7B4F">
      <w:rPr>
        <w:sz w:val="16"/>
        <w:szCs w:val="16"/>
      </w:rPr>
      <w:t xml:space="preserve"> de </w:t>
    </w:r>
    <w:r w:rsidRPr="00FE7B4F">
      <w:rPr>
        <w:sz w:val="16"/>
        <w:szCs w:val="16"/>
      </w:rPr>
      <w:fldChar w:fldCharType="begin"/>
    </w:r>
    <w:r w:rsidRPr="00FE7B4F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FE7B4F">
      <w:rPr>
        <w:sz w:val="16"/>
        <w:szCs w:val="16"/>
      </w:rPr>
      <w:instrText xml:space="preserve"> </w:instrText>
    </w:r>
    <w:r w:rsidRPr="00FE7B4F">
      <w:rPr>
        <w:sz w:val="16"/>
        <w:szCs w:val="16"/>
      </w:rPr>
      <w:fldChar w:fldCharType="separate"/>
    </w:r>
    <w:r w:rsidR="00C076D0">
      <w:rPr>
        <w:noProof/>
        <w:sz w:val="16"/>
        <w:szCs w:val="16"/>
      </w:rPr>
      <w:t>1</w:t>
    </w:r>
    <w:r w:rsidRPr="00FE7B4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71" w:rsidRDefault="00537771" w:rsidP="00C076D0">
      <w:pPr>
        <w:spacing w:after="0" w:line="240" w:lineRule="auto"/>
      </w:pPr>
      <w:r>
        <w:separator/>
      </w:r>
    </w:p>
  </w:footnote>
  <w:footnote w:type="continuationSeparator" w:id="0">
    <w:p w:rsidR="00537771" w:rsidRDefault="00537771" w:rsidP="00C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1" w:type="dxa"/>
      <w:jc w:val="center"/>
      <w:tblLook w:val="0000"/>
    </w:tblPr>
    <w:tblGrid>
      <w:gridCol w:w="1147"/>
      <w:gridCol w:w="1669"/>
      <w:gridCol w:w="4077"/>
      <w:gridCol w:w="2278"/>
    </w:tblGrid>
    <w:tr w:rsidR="001950D6" w:rsidRPr="00C256F7" w:rsidTr="001950D6">
      <w:tblPrEx>
        <w:tblCellMar>
          <w:top w:w="0" w:type="dxa"/>
          <w:bottom w:w="0" w:type="dxa"/>
        </w:tblCellMar>
      </w:tblPrEx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E7B4F" w:rsidRPr="00C256F7" w:rsidRDefault="00537771" w:rsidP="00912B06">
          <w:pPr>
            <w:pStyle w:val="Style-13"/>
            <w:jc w:val="center"/>
            <w:rPr>
              <w:rFonts w:ascii="Calibri" w:hAnsi="Calibri" w:cs="Arial"/>
              <w:lang w:bidi="ar-SA"/>
            </w:rPr>
          </w:pPr>
          <w:r w:rsidRPr="00C256F7">
            <w:rPr>
              <w:rFonts w:ascii="Calibri" w:hAnsi="Calibri" w:cs="Arial"/>
              <w:noProof/>
              <w:lang w:val="es-ES" w:eastAsia="es-E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6" type="#_x0000_t75" style="width:46pt;height:46pt;visibility:visible">
                <v:imagedata r:id="rId1" o:title=""/>
              </v:shape>
            </w:pict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FE7B4F" w:rsidRPr="00075FBE" w:rsidRDefault="00537771" w:rsidP="00912B06">
          <w:pPr>
            <w:pStyle w:val="Style-13"/>
            <w:jc w:val="center"/>
            <w:rPr>
              <w:rFonts w:ascii="Calibri" w:hAnsi="Calibri" w:cs="Arial"/>
              <w:color w:val="FF0000"/>
              <w:lang w:bidi="ar-SA"/>
            </w:rPr>
          </w:pPr>
          <w:r w:rsidRPr="00981EDC">
            <w:rPr>
              <w:color w:val="FF0000"/>
            </w:rPr>
            <w:pict>
              <v:shape id="_x0000_i1025" type="#_x0000_t75" style="width:56.5pt;height:62.5pt">
                <v:imagedata r:id="rId2" o:title="clip_image002"/>
              </v:shape>
            </w:pict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FE7B4F" w:rsidRPr="004A08BF" w:rsidRDefault="00C076D0" w:rsidP="00912B06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GUIA DE EJERCICIOS 4º MEDIO- INFECCIONES BACTERIANAS.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1950D6" w:rsidRPr="001950D6" w:rsidRDefault="00537771" w:rsidP="001630E9">
          <w:pPr>
            <w:spacing w:line="240" w:lineRule="auto"/>
            <w:jc w:val="right"/>
            <w:rPr>
              <w:sz w:val="24"/>
              <w:szCs w:val="24"/>
            </w:rPr>
          </w:pPr>
          <w:r w:rsidRPr="001950D6">
            <w:rPr>
              <w:sz w:val="24"/>
              <w:szCs w:val="24"/>
            </w:rPr>
            <w:t>Anexo 09 A</w:t>
          </w:r>
        </w:p>
        <w:p w:rsidR="00FD6C0A" w:rsidRPr="001950D6" w:rsidRDefault="00537771" w:rsidP="001630E9">
          <w:pPr>
            <w:spacing w:line="240" w:lineRule="auto"/>
            <w:jc w:val="right"/>
            <w:rPr>
              <w:sz w:val="24"/>
              <w:szCs w:val="24"/>
            </w:rPr>
          </w:pPr>
          <w:r w:rsidRPr="001950D6">
            <w:rPr>
              <w:sz w:val="24"/>
              <w:szCs w:val="24"/>
            </w:rPr>
            <w:t>FP PC 02</w:t>
          </w:r>
        </w:p>
        <w:p w:rsidR="00FD6C0A" w:rsidRPr="004A08BF" w:rsidRDefault="00537771" w:rsidP="001630E9">
          <w:pPr>
            <w:spacing w:line="240" w:lineRule="auto"/>
            <w:jc w:val="right"/>
            <w:rPr>
              <w:b/>
              <w:sz w:val="32"/>
              <w:szCs w:val="32"/>
            </w:rPr>
          </w:pPr>
          <w:r w:rsidRPr="001950D6">
            <w:rPr>
              <w:sz w:val="24"/>
              <w:szCs w:val="24"/>
            </w:rPr>
            <w:t>Revisión 0</w:t>
          </w:r>
        </w:p>
      </w:tc>
    </w:tr>
  </w:tbl>
  <w:p w:rsidR="00FE7B4F" w:rsidRPr="00FE7B4F" w:rsidRDefault="00537771" w:rsidP="007A7D57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6E4"/>
    <w:multiLevelType w:val="hybridMultilevel"/>
    <w:tmpl w:val="9E328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8AB"/>
    <w:rsid w:val="000455A5"/>
    <w:rsid w:val="000A4DDC"/>
    <w:rsid w:val="00303719"/>
    <w:rsid w:val="003F23AE"/>
    <w:rsid w:val="00537771"/>
    <w:rsid w:val="0056117C"/>
    <w:rsid w:val="00630C08"/>
    <w:rsid w:val="008238AB"/>
    <w:rsid w:val="00860548"/>
    <w:rsid w:val="00982808"/>
    <w:rsid w:val="00A233C8"/>
    <w:rsid w:val="00C076D0"/>
    <w:rsid w:val="00E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A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AB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2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AB"/>
    <w:rPr>
      <w:rFonts w:ascii="Calibri" w:eastAsia="Calibri" w:hAnsi="Calibri" w:cs="Times New Roman"/>
      <w:lang w:val="es-CL"/>
    </w:rPr>
  </w:style>
  <w:style w:type="paragraph" w:customStyle="1" w:styleId="Style-13">
    <w:name w:val="Style-13"/>
    <w:rsid w:val="008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AB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8</cp:revision>
  <dcterms:created xsi:type="dcterms:W3CDTF">2013-10-22T16:55:00Z</dcterms:created>
  <dcterms:modified xsi:type="dcterms:W3CDTF">2013-10-22T17:05:00Z</dcterms:modified>
</cp:coreProperties>
</file>